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D7" w:rsidRDefault="00616EF7">
      <w:r>
        <w:t xml:space="preserve">Chi-square (and contingency tables) </w:t>
      </w:r>
      <w:proofErr w:type="gramStart"/>
      <w:r>
        <w:t>are</w:t>
      </w:r>
      <w:proofErr w:type="gramEnd"/>
      <w:r>
        <w:t xml:space="preserve"> used to analyze two categorical data – counts or </w:t>
      </w:r>
      <w:proofErr w:type="spellStart"/>
      <w:r>
        <w:t>percents</w:t>
      </w:r>
      <w:proofErr w:type="spellEnd"/>
      <w:r>
        <w:t xml:space="preserve"> (relative frequencies).</w:t>
      </w:r>
    </w:p>
    <w:p w:rsidR="00616EF7" w:rsidRDefault="00616EF7">
      <w:r>
        <w:t>Example:</w:t>
      </w:r>
      <w:r w:rsidR="00CE3581">
        <w:t xml:space="preserve">  </w:t>
      </w:r>
      <w:r w:rsidR="00CE3581" w:rsidRPr="00616EF7">
        <w:rPr>
          <w:rFonts w:ascii="Calibri" w:eastAsia="Times New Roman" w:hAnsi="Calibri" w:cs="Times New Roman"/>
          <w:color w:val="000000"/>
        </w:rPr>
        <w:t>A 2-way table, with categorical variables (counts)</w:t>
      </w:r>
      <w:r w:rsidR="00CE3581" w:rsidRPr="00616EF7">
        <w:rPr>
          <w:rFonts w:ascii="Calibri" w:eastAsia="Times New Roman" w:hAnsi="Calibri" w:cs="Times New Roman"/>
          <w:color w:val="000000"/>
        </w:rPr>
        <w:br/>
      </w:r>
    </w:p>
    <w:tbl>
      <w:tblPr>
        <w:tblW w:w="675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960"/>
        <w:gridCol w:w="829"/>
        <w:gridCol w:w="1068"/>
        <w:gridCol w:w="829"/>
        <w:gridCol w:w="1064"/>
      </w:tblGrid>
      <w:tr w:rsidR="00616EF7" w:rsidRPr="00616EF7" w:rsidTr="00CE3581">
        <w:trPr>
          <w:trHeight w:val="528"/>
        </w:trPr>
        <w:tc>
          <w:tcPr>
            <w:tcW w:w="6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EF7" w:rsidRDefault="00CE3581" w:rsidP="00616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Years of School Completed</w:t>
            </w:r>
            <w:r w:rsidR="00616EF7" w:rsidRPr="00616EF7">
              <w:rPr>
                <w:rFonts w:ascii="Calibri" w:eastAsia="Times New Roman" w:hAnsi="Calibri" w:cs="Times New Roman"/>
                <w:color w:val="000000"/>
              </w:rPr>
              <w:t xml:space="preserve"> by age, 1995</w:t>
            </w:r>
            <w:r w:rsidR="00616EF7">
              <w:rPr>
                <w:rFonts w:ascii="Calibri" w:eastAsia="Times New Roman" w:hAnsi="Calibri" w:cs="Times New Roman"/>
                <w:color w:val="000000"/>
              </w:rPr>
              <w:t xml:space="preserve"> (Census Bureau)</w:t>
            </w:r>
          </w:p>
          <w:p w:rsidR="00616EF7" w:rsidRPr="00616EF7" w:rsidRDefault="00616EF7" w:rsidP="00616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(Thousands of persons)</w:t>
            </w:r>
          </w:p>
        </w:tc>
      </w:tr>
      <w:tr w:rsidR="00616EF7" w:rsidRPr="00616EF7" w:rsidTr="00CE3581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16EF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Education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16EF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Age 25-34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16EF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Age 35-54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16EF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Age 55+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16EF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total</w:t>
            </w:r>
          </w:p>
        </w:tc>
      </w:tr>
      <w:tr w:rsidR="00616EF7" w:rsidRPr="00616EF7" w:rsidTr="00CE3581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16EF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did not complete high school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6EF7">
              <w:rPr>
                <w:rFonts w:ascii="Calibri" w:eastAsia="Times New Roman" w:hAnsi="Calibri" w:cs="Times New Roman"/>
                <w:color w:val="000000"/>
              </w:rPr>
              <w:t xml:space="preserve">          5,325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6EF7">
              <w:rPr>
                <w:rFonts w:ascii="Calibri" w:eastAsia="Times New Roman" w:hAnsi="Calibri" w:cs="Times New Roman"/>
                <w:color w:val="000000"/>
              </w:rPr>
              <w:t xml:space="preserve">          9,152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6EF7">
              <w:rPr>
                <w:rFonts w:ascii="Calibri" w:eastAsia="Times New Roman" w:hAnsi="Calibri" w:cs="Times New Roman"/>
                <w:color w:val="000000"/>
              </w:rPr>
              <w:t xml:space="preserve">       16,035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6EF7">
              <w:rPr>
                <w:rFonts w:ascii="Calibri" w:eastAsia="Times New Roman" w:hAnsi="Calibri" w:cs="Times New Roman"/>
                <w:color w:val="000000"/>
              </w:rPr>
              <w:t xml:space="preserve">          30,512 </w:t>
            </w:r>
          </w:p>
        </w:tc>
      </w:tr>
      <w:tr w:rsidR="00616EF7" w:rsidRPr="00616EF7" w:rsidTr="00CE3581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16EF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completed high school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6EF7">
              <w:rPr>
                <w:rFonts w:ascii="Calibri" w:eastAsia="Times New Roman" w:hAnsi="Calibri" w:cs="Times New Roman"/>
                <w:color w:val="000000"/>
              </w:rPr>
              <w:t xml:space="preserve">       14,061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6EF7">
              <w:rPr>
                <w:rFonts w:ascii="Calibri" w:eastAsia="Times New Roman" w:hAnsi="Calibri" w:cs="Times New Roman"/>
                <w:color w:val="000000"/>
              </w:rPr>
              <w:t xml:space="preserve">       24,070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6EF7">
              <w:rPr>
                <w:rFonts w:ascii="Calibri" w:eastAsia="Times New Roman" w:hAnsi="Calibri" w:cs="Times New Roman"/>
                <w:color w:val="000000"/>
              </w:rPr>
              <w:t xml:space="preserve">       18,320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6EF7">
              <w:rPr>
                <w:rFonts w:ascii="Calibri" w:eastAsia="Times New Roman" w:hAnsi="Calibri" w:cs="Times New Roman"/>
                <w:color w:val="000000"/>
              </w:rPr>
              <w:t xml:space="preserve">          56,451 </w:t>
            </w:r>
          </w:p>
        </w:tc>
      </w:tr>
      <w:tr w:rsidR="00616EF7" w:rsidRPr="00616EF7" w:rsidTr="00CE3581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16EF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college 1-3 </w:t>
            </w:r>
            <w:proofErr w:type="spellStart"/>
            <w:r w:rsidRPr="00616EF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yrs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6EF7">
              <w:rPr>
                <w:rFonts w:ascii="Calibri" w:eastAsia="Times New Roman" w:hAnsi="Calibri" w:cs="Times New Roman"/>
                <w:color w:val="000000"/>
              </w:rPr>
              <w:t xml:space="preserve">       11,659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6EF7">
              <w:rPr>
                <w:rFonts w:ascii="Calibri" w:eastAsia="Times New Roman" w:hAnsi="Calibri" w:cs="Times New Roman"/>
                <w:color w:val="000000"/>
              </w:rPr>
              <w:t xml:space="preserve">       19,926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6EF7">
              <w:rPr>
                <w:rFonts w:ascii="Calibri" w:eastAsia="Times New Roman" w:hAnsi="Calibri" w:cs="Times New Roman"/>
                <w:color w:val="000000"/>
              </w:rPr>
              <w:t xml:space="preserve">          9,662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6EF7">
              <w:rPr>
                <w:rFonts w:ascii="Calibri" w:eastAsia="Times New Roman" w:hAnsi="Calibri" w:cs="Times New Roman"/>
                <w:color w:val="000000"/>
              </w:rPr>
              <w:t xml:space="preserve">          41,247 </w:t>
            </w:r>
          </w:p>
        </w:tc>
      </w:tr>
      <w:tr w:rsidR="00616EF7" w:rsidRPr="00616EF7" w:rsidTr="00CE3581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16EF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college 4+ </w:t>
            </w:r>
            <w:proofErr w:type="spellStart"/>
            <w:r w:rsidRPr="00616EF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yrs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6EF7">
              <w:rPr>
                <w:rFonts w:ascii="Calibri" w:eastAsia="Times New Roman" w:hAnsi="Calibri" w:cs="Times New Roman"/>
                <w:color w:val="000000"/>
              </w:rPr>
              <w:t xml:space="preserve">       10,342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6EF7">
              <w:rPr>
                <w:rFonts w:ascii="Calibri" w:eastAsia="Times New Roman" w:hAnsi="Calibri" w:cs="Times New Roman"/>
                <w:color w:val="000000"/>
              </w:rPr>
              <w:t xml:space="preserve">       19,878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6EF7">
              <w:rPr>
                <w:rFonts w:ascii="Calibri" w:eastAsia="Times New Roman" w:hAnsi="Calibri" w:cs="Times New Roman"/>
                <w:color w:val="000000"/>
              </w:rPr>
              <w:t xml:space="preserve">          8,005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6EF7">
              <w:rPr>
                <w:rFonts w:ascii="Calibri" w:eastAsia="Times New Roman" w:hAnsi="Calibri" w:cs="Times New Roman"/>
                <w:color w:val="000000"/>
              </w:rPr>
              <w:t xml:space="preserve">          38,225 </w:t>
            </w:r>
          </w:p>
        </w:tc>
      </w:tr>
      <w:tr w:rsidR="00616EF7" w:rsidRPr="00616EF7" w:rsidTr="00CE3581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16EF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total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6EF7">
              <w:rPr>
                <w:rFonts w:ascii="Calibri" w:eastAsia="Times New Roman" w:hAnsi="Calibri" w:cs="Times New Roman"/>
                <w:color w:val="000000"/>
              </w:rPr>
              <w:t xml:space="preserve">       41,387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6EF7">
              <w:rPr>
                <w:rFonts w:ascii="Calibri" w:eastAsia="Times New Roman" w:hAnsi="Calibri" w:cs="Times New Roman"/>
                <w:color w:val="000000"/>
              </w:rPr>
              <w:t xml:space="preserve">       73,026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6EF7">
              <w:rPr>
                <w:rFonts w:ascii="Calibri" w:eastAsia="Times New Roman" w:hAnsi="Calibri" w:cs="Times New Roman"/>
                <w:color w:val="000000"/>
              </w:rPr>
              <w:t xml:space="preserve">       52,022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F7" w:rsidRPr="00616EF7" w:rsidRDefault="00616EF7" w:rsidP="0061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6EF7">
              <w:rPr>
                <w:rFonts w:ascii="Calibri" w:eastAsia="Times New Roman" w:hAnsi="Calibri" w:cs="Times New Roman"/>
                <w:color w:val="000000"/>
              </w:rPr>
              <w:t xml:space="preserve">       166,435 </w:t>
            </w:r>
          </w:p>
        </w:tc>
      </w:tr>
    </w:tbl>
    <w:p w:rsidR="00616EF7" w:rsidRDefault="00616EF7"/>
    <w:p w:rsidR="00121FC6" w:rsidRDefault="0089038C">
      <w:r>
        <w:t xml:space="preserve">Let’s take another example:  </w:t>
      </w:r>
    </w:p>
    <w:p w:rsidR="00121FC6" w:rsidRDefault="00115AD8" w:rsidP="00121FC6">
      <w:pPr>
        <w:pStyle w:val="NoSpacing"/>
      </w:pPr>
      <w:proofErr w:type="gramStart"/>
      <w:r>
        <w:t>Fish in different habitats (sand, gravel, silt).</w:t>
      </w:r>
      <w:proofErr w:type="gramEnd"/>
      <w:r>
        <w:t xml:space="preserve">  </w:t>
      </w:r>
    </w:p>
    <w:p w:rsidR="00115AD8" w:rsidRDefault="00115AD8" w:rsidP="00E610A2">
      <w:pPr>
        <w:pStyle w:val="NoSpacing"/>
      </w:pPr>
      <w:r>
        <w:t>My scientific hypothesis is that I expect fish to prefer certain habitats</w:t>
      </w:r>
      <w:r w:rsidR="00121FC6">
        <w:t>.</w:t>
      </w:r>
      <w:r w:rsidR="00E610A2">
        <w:t xml:space="preserve">  </w:t>
      </w:r>
      <w:r>
        <w:t>If fish were expected to be found in proportion to the habitat</w:t>
      </w:r>
      <w:r w:rsidR="00E610A2">
        <w:t xml:space="preserve"> (regardless of their “preference”</w:t>
      </w:r>
      <w:r>
        <w:t>, how many would we expect?</w:t>
      </w:r>
    </w:p>
    <w:p w:rsidR="00121FC6" w:rsidRDefault="00121FC6">
      <w:r>
        <w:t xml:space="preserve">What is my predictor variable?    </w:t>
      </w:r>
    </w:p>
    <w:p w:rsidR="00121FC6" w:rsidRDefault="00121FC6">
      <w:proofErr w:type="gramStart"/>
      <w:r>
        <w:t>response</w:t>
      </w:r>
      <w:proofErr w:type="gramEnd"/>
      <w:r>
        <w:t xml:space="preserve"> variable?</w:t>
      </w:r>
    </w:p>
    <w:p w:rsidR="00115AD8" w:rsidRDefault="00115AD8">
      <w:r>
        <w:t>H0?</w:t>
      </w:r>
      <w:r w:rsidR="00D12B93">
        <w:t xml:space="preserve">  The 2 variables are independent (habitat, #fish)</w:t>
      </w:r>
    </w:p>
    <w:p w:rsidR="00115AD8" w:rsidRDefault="00115AD8">
      <w:r>
        <w:t>Ha:</w:t>
      </w:r>
      <w:r w:rsidR="00D12B93">
        <w:t xml:space="preserve">  </w:t>
      </w:r>
    </w:p>
    <w:tbl>
      <w:tblPr>
        <w:tblW w:w="4500" w:type="dxa"/>
        <w:tblInd w:w="93" w:type="dxa"/>
        <w:tblLook w:val="04A0" w:firstRow="1" w:lastRow="0" w:firstColumn="1" w:lastColumn="0" w:noHBand="0" w:noVBand="1"/>
      </w:tblPr>
      <w:tblGrid>
        <w:gridCol w:w="1400"/>
        <w:gridCol w:w="1520"/>
        <w:gridCol w:w="1580"/>
      </w:tblGrid>
      <w:tr w:rsidR="00115AD8" w:rsidRPr="00115AD8" w:rsidTr="00115AD8">
        <w:trPr>
          <w:trHeight w:val="28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D8" w:rsidRPr="00115AD8" w:rsidRDefault="00115AD8" w:rsidP="0011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5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D8" w:rsidRPr="00115AD8" w:rsidRDefault="00115AD8" w:rsidP="00115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AD8">
              <w:rPr>
                <w:rFonts w:ascii="Calibri" w:eastAsia="Times New Roman" w:hAnsi="Calibri" w:cs="Times New Roman"/>
                <w:color w:val="000000"/>
              </w:rPr>
              <w:t># fish observed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D8" w:rsidRPr="00115AD8" w:rsidRDefault="00115AD8" w:rsidP="00115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AD8">
              <w:rPr>
                <w:rFonts w:ascii="Calibri" w:eastAsia="Times New Roman" w:hAnsi="Calibri" w:cs="Times New Roman"/>
                <w:color w:val="000000"/>
              </w:rPr>
              <w:t># fish expected</w:t>
            </w:r>
          </w:p>
        </w:tc>
      </w:tr>
      <w:tr w:rsidR="00115AD8" w:rsidRPr="00115AD8" w:rsidTr="00115AD8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D8" w:rsidRPr="00115AD8" w:rsidRDefault="00115AD8" w:rsidP="0011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15AD8">
              <w:rPr>
                <w:rFonts w:ascii="Calibri" w:eastAsia="Times New Roman" w:hAnsi="Calibri" w:cs="Times New Roman"/>
                <w:color w:val="000000"/>
              </w:rPr>
              <w:t>sand</w:t>
            </w:r>
            <w:proofErr w:type="gramEnd"/>
            <w:r w:rsidRPr="00115AD8">
              <w:rPr>
                <w:rFonts w:ascii="Calibri" w:eastAsia="Times New Roman" w:hAnsi="Calibri" w:cs="Times New Roman"/>
                <w:color w:val="000000"/>
              </w:rPr>
              <w:t xml:space="preserve"> (50%)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D8" w:rsidRPr="00115AD8" w:rsidRDefault="00115AD8" w:rsidP="00115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AD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D8" w:rsidRPr="00115AD8" w:rsidRDefault="00115AD8" w:rsidP="00115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5AD8" w:rsidRPr="00115AD8" w:rsidTr="00115AD8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D8" w:rsidRPr="00115AD8" w:rsidRDefault="00115AD8" w:rsidP="0011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15AD8">
              <w:rPr>
                <w:rFonts w:ascii="Calibri" w:eastAsia="Times New Roman" w:hAnsi="Calibri" w:cs="Times New Roman"/>
                <w:color w:val="000000"/>
              </w:rPr>
              <w:t>gravel</w:t>
            </w:r>
            <w:proofErr w:type="gramEnd"/>
            <w:r w:rsidRPr="00115AD8">
              <w:rPr>
                <w:rFonts w:ascii="Calibri" w:eastAsia="Times New Roman" w:hAnsi="Calibri" w:cs="Times New Roman"/>
                <w:color w:val="000000"/>
              </w:rPr>
              <w:t xml:space="preserve"> (30%)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D8" w:rsidRPr="00115AD8" w:rsidRDefault="00115AD8" w:rsidP="00115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AD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D8" w:rsidRPr="00115AD8" w:rsidRDefault="00115AD8" w:rsidP="00115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15AD8" w:rsidRPr="00115AD8" w:rsidTr="00115AD8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D8" w:rsidRPr="00115AD8" w:rsidRDefault="00115AD8" w:rsidP="00115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15AD8">
              <w:rPr>
                <w:rFonts w:ascii="Calibri" w:eastAsia="Times New Roman" w:hAnsi="Calibri" w:cs="Times New Roman"/>
                <w:color w:val="000000"/>
              </w:rPr>
              <w:t>silt</w:t>
            </w:r>
            <w:proofErr w:type="gramEnd"/>
            <w:r w:rsidRPr="00115AD8">
              <w:rPr>
                <w:rFonts w:ascii="Calibri" w:eastAsia="Times New Roman" w:hAnsi="Calibri" w:cs="Times New Roman"/>
                <w:color w:val="000000"/>
              </w:rPr>
              <w:t xml:space="preserve"> (20%)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D8" w:rsidRPr="00115AD8" w:rsidRDefault="00115AD8" w:rsidP="00115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AD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D8" w:rsidRPr="00115AD8" w:rsidRDefault="00115AD8" w:rsidP="00115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5A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15AD8" w:rsidRDefault="00115AD8"/>
    <w:p w:rsidR="00BD3B28" w:rsidRDefault="00BD3B28">
      <w:r>
        <w:br w:type="page"/>
      </w:r>
    </w:p>
    <w:p w:rsidR="00BD3B28" w:rsidRPr="0089038C" w:rsidRDefault="00BD3B28" w:rsidP="00BD3B28">
      <w:pPr>
        <w:rPr>
          <w:sz w:val="32"/>
        </w:rPr>
      </w:pPr>
      <w:proofErr w:type="gramStart"/>
      <w:r w:rsidRPr="0089038C">
        <w:rPr>
          <w:sz w:val="32"/>
        </w:rPr>
        <w:lastRenderedPageBreak/>
        <w:t>chi-square</w:t>
      </w:r>
      <w:proofErr w:type="gramEnd"/>
      <w:r w:rsidRPr="0089038C">
        <w:rPr>
          <w:sz w:val="32"/>
        </w:rPr>
        <w:t xml:space="preserve"> = Sum (observed count – expected count)</w:t>
      </w:r>
      <w:r w:rsidRPr="0089038C">
        <w:rPr>
          <w:sz w:val="32"/>
          <w:vertAlign w:val="superscript"/>
        </w:rPr>
        <w:t xml:space="preserve">2 </w:t>
      </w:r>
      <w:r w:rsidRPr="0089038C">
        <w:rPr>
          <w:sz w:val="32"/>
        </w:rPr>
        <w:t>/ expected count</w:t>
      </w:r>
    </w:p>
    <w:p w:rsidR="00BD3B28" w:rsidRDefault="00BD3B28" w:rsidP="00BD3B28">
      <w:r w:rsidRPr="004320A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A76BCB1" wp14:editId="5831888C">
            <wp:simplePos x="0" y="0"/>
            <wp:positionH relativeFrom="column">
              <wp:posOffset>614680</wp:posOffset>
            </wp:positionH>
            <wp:positionV relativeFrom="paragraph">
              <wp:posOffset>182245</wp:posOffset>
            </wp:positionV>
            <wp:extent cx="1630045" cy="475615"/>
            <wp:effectExtent l="0" t="0" r="825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B28" w:rsidRDefault="00BD3B28" w:rsidP="00BD3B28"/>
    <w:p w:rsidR="0089038C" w:rsidRDefault="0089038C"/>
    <w:p w:rsidR="00121FC6" w:rsidRDefault="00121FC6" w:rsidP="0089038C">
      <w:pPr>
        <w:pStyle w:val="NoSpacing"/>
      </w:pPr>
      <w:r>
        <w:t>Intuitively, if the observed frequencies exactly matched the expected frequencies, what would this be?  0</w:t>
      </w:r>
      <w:r w:rsidR="00E833D4">
        <w:t xml:space="preserve"> – what does this say to you about what you want in order to reject H0?  (</w:t>
      </w:r>
      <w:proofErr w:type="gramStart"/>
      <w:r w:rsidR="00E833D4">
        <w:t>is</w:t>
      </w:r>
      <w:proofErr w:type="gramEnd"/>
      <w:r w:rsidR="00E833D4">
        <w:t xml:space="preserve"> larger better? </w:t>
      </w:r>
      <w:proofErr w:type="gramStart"/>
      <w:r w:rsidR="00E833D4">
        <w:t>Or worse?)</w:t>
      </w:r>
      <w:proofErr w:type="gramEnd"/>
      <w:r w:rsidR="00E833D4">
        <w:t xml:space="preserve"> </w:t>
      </w:r>
    </w:p>
    <w:p w:rsidR="00121FC6" w:rsidRDefault="00121FC6" w:rsidP="0089038C">
      <w:pPr>
        <w:pStyle w:val="NoSpacing"/>
      </w:pPr>
    </w:p>
    <w:p w:rsidR="00E833D4" w:rsidRDefault="00E833D4" w:rsidP="0089038C">
      <w:pPr>
        <w:pStyle w:val="NoSpacing"/>
      </w:pPr>
      <w:r>
        <w:t>Whether the chi-square statistic is significant v</w:t>
      </w:r>
      <w:r w:rsidR="00121FC6">
        <w:t xml:space="preserve">aries with the Degrees of Freedom:  </w:t>
      </w:r>
    </w:p>
    <w:p w:rsidR="00121FC6" w:rsidRDefault="00121FC6" w:rsidP="0089038C">
      <w:pPr>
        <w:pStyle w:val="NoSpacing"/>
      </w:pPr>
      <w:r>
        <w:t xml:space="preserve">For a two way table, with 2 rows, 2 columns – </w:t>
      </w:r>
    </w:p>
    <w:p w:rsidR="00121FC6" w:rsidRDefault="00E833D4" w:rsidP="0089038C">
      <w:pPr>
        <w:pStyle w:val="NoSpacing"/>
      </w:pPr>
      <w:r>
        <w:t>For our example, a</w:t>
      </w:r>
      <w:r w:rsidR="00121FC6">
        <w:t xml:space="preserve">s soon as 1 cell value is specified, the others are fixed, so </w:t>
      </w:r>
      <w:proofErr w:type="spellStart"/>
      <w:r w:rsidR="00121FC6">
        <w:t>dfs</w:t>
      </w:r>
      <w:proofErr w:type="spellEnd"/>
      <w:r w:rsidR="00121FC6">
        <w:t xml:space="preserve"> = 1.</w:t>
      </w:r>
    </w:p>
    <w:p w:rsidR="00121FC6" w:rsidRDefault="00121FC6" w:rsidP="0089038C">
      <w:pPr>
        <w:pStyle w:val="NoSpacing"/>
      </w:pPr>
    </w:p>
    <w:p w:rsidR="00D12B93" w:rsidRDefault="00D12B93" w:rsidP="0089038C">
      <w:pPr>
        <w:pStyle w:val="NoSpacing"/>
      </w:pPr>
      <w:proofErr w:type="spellStart"/>
      <w:r>
        <w:t>Dfs</w:t>
      </w:r>
      <w:proofErr w:type="spellEnd"/>
      <w:r>
        <w:t xml:space="preserve"> </w:t>
      </w:r>
      <w:r w:rsidR="00121FC6">
        <w:t xml:space="preserve">= </w:t>
      </w:r>
      <w:r>
        <w:t xml:space="preserve">(# rows – </w:t>
      </w:r>
      <w:proofErr w:type="gramStart"/>
      <w:r>
        <w:t>1 )</w:t>
      </w:r>
      <w:proofErr w:type="gramEnd"/>
      <w:r>
        <w:t xml:space="preserve"> * (# columns – 1)  -</w:t>
      </w:r>
    </w:p>
    <w:p w:rsidR="00E833D4" w:rsidRDefault="00BD3B28" w:rsidP="00E833D4">
      <w:pPr>
        <w:pStyle w:val="NoSpacing"/>
      </w:pPr>
      <w:r>
        <w:t xml:space="preserve">Here – we have 3 </w:t>
      </w:r>
      <w:r w:rsidR="00E833D4">
        <w:t xml:space="preserve">rows, 2 </w:t>
      </w:r>
      <w:proofErr w:type="gramStart"/>
      <w:r w:rsidR="00E833D4">
        <w:t>col</w:t>
      </w:r>
      <w:r>
        <w:t>umns  (</w:t>
      </w:r>
      <w:proofErr w:type="gramEnd"/>
      <w:r>
        <w:t>3-1) * (2-1) = 2*1 = 2</w:t>
      </w:r>
    </w:p>
    <w:p w:rsidR="00E833D4" w:rsidRDefault="00E833D4" w:rsidP="0089038C">
      <w:pPr>
        <w:pStyle w:val="NoSpacing"/>
      </w:pPr>
    </w:p>
    <w:p w:rsidR="00121FC6" w:rsidRDefault="00D12B93" w:rsidP="0089038C">
      <w:pPr>
        <w:pStyle w:val="NoSpacing"/>
      </w:pPr>
      <w:r>
        <w:t xml:space="preserve"> THE NUMBER OF COUNTS DOES NOT MATTER, AS IT DOES WITH ANOVA OR REGRESSION…</w:t>
      </w:r>
    </w:p>
    <w:p w:rsidR="00D12B93" w:rsidRDefault="00D12B93" w:rsidP="0089038C">
      <w:pPr>
        <w:pStyle w:val="NoSpacing"/>
      </w:pPr>
      <w:r>
        <w:t>WHY?  Numbers have been transformed into percentages….</w:t>
      </w:r>
    </w:p>
    <w:p w:rsidR="00121FC6" w:rsidRDefault="00121FC6" w:rsidP="0089038C">
      <w:pPr>
        <w:pStyle w:val="NoSpacing"/>
      </w:pPr>
    </w:p>
    <w:p w:rsidR="0089038C" w:rsidRDefault="00E833D4" w:rsidP="0089038C">
      <w:pPr>
        <w:pStyle w:val="NoSpacing"/>
      </w:pPr>
      <w:r>
        <w:t xml:space="preserve">AGAIN, </w:t>
      </w:r>
      <w:proofErr w:type="gramStart"/>
      <w:r w:rsidR="0089038C">
        <w:t>We</w:t>
      </w:r>
      <w:proofErr w:type="gramEnd"/>
      <w:r w:rsidR="0089038C">
        <w:t xml:space="preserve"> use an approximation – the chi-square distribution </w:t>
      </w:r>
    </w:p>
    <w:p w:rsidR="00E833D4" w:rsidRDefault="00E833D4" w:rsidP="00E833D4">
      <w:pPr>
        <w:pStyle w:val="NoSpacing"/>
        <w:jc w:val="center"/>
      </w:pPr>
      <w:r>
        <w:rPr>
          <w:noProof/>
        </w:rPr>
        <w:drawing>
          <wp:inline distT="0" distB="0" distL="0" distR="0">
            <wp:extent cx="2339340" cy="12496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-squar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p w:rsidR="0089038C" w:rsidRDefault="00264465" w:rsidP="0089038C">
      <w:pPr>
        <w:pStyle w:val="NoSpacing"/>
      </w:pPr>
      <w:r>
        <w:fldChar w:fldCharType="begin"/>
      </w:r>
      <w:r>
        <w:instrText xml:space="preserve"> HYPERLINK "http://sites</w:instrText>
      </w:r>
      <w:r>
        <w:instrText xml:space="preserve">.stat.psu.edu/~mga/401/tables/Chi-square-table.pdf" </w:instrText>
      </w:r>
      <w:r>
        <w:fldChar w:fldCharType="separate"/>
      </w:r>
      <w:r w:rsidR="0089038C" w:rsidRPr="00BA1FD1">
        <w:rPr>
          <w:rStyle w:val="Hyperlink"/>
        </w:rPr>
        <w:t>http://sites.stat.psu.edu/~mga/401/tables/Chi-squar</w:t>
      </w:r>
      <w:r w:rsidR="0089038C" w:rsidRPr="00BA1FD1">
        <w:rPr>
          <w:rStyle w:val="Hyperlink"/>
        </w:rPr>
        <w:t>e</w:t>
      </w:r>
      <w:r w:rsidR="0089038C" w:rsidRPr="00BA1FD1">
        <w:rPr>
          <w:rStyle w:val="Hyperlink"/>
        </w:rPr>
        <w:t>-table.pdf</w:t>
      </w:r>
      <w:r>
        <w:rPr>
          <w:rStyle w:val="Hyperlink"/>
        </w:rPr>
        <w:fldChar w:fldCharType="end"/>
      </w:r>
      <w:bookmarkEnd w:id="0"/>
      <w:r w:rsidR="0089038C">
        <w:t xml:space="preserve"> </w:t>
      </w:r>
    </w:p>
    <w:p w:rsidR="0089038C" w:rsidRDefault="0089038C" w:rsidP="0089038C">
      <w:pPr>
        <w:pStyle w:val="NoSpacing"/>
      </w:pPr>
      <w:r>
        <w:t>(</w:t>
      </w:r>
      <w:proofErr w:type="gramStart"/>
      <w:r>
        <w:t>related</w:t>
      </w:r>
      <w:proofErr w:type="gramEnd"/>
      <w:r>
        <w:t xml:space="preserve"> to the approximation for binomial distributions)</w:t>
      </w:r>
    </w:p>
    <w:p w:rsidR="00D12B93" w:rsidRDefault="00D12B93" w:rsidP="0089038C">
      <w:pPr>
        <w:pStyle w:val="NoSpacing"/>
      </w:pPr>
    </w:p>
    <w:p w:rsidR="00D12B93" w:rsidRDefault="00D12B93" w:rsidP="0089038C">
      <w:pPr>
        <w:pStyle w:val="NoSpacing"/>
      </w:pPr>
      <w:r>
        <w:t xml:space="preserve">Critical chi-square for p&lt;.05, </w:t>
      </w:r>
      <w:proofErr w:type="spellStart"/>
      <w:r>
        <w:t>Dfs</w:t>
      </w:r>
      <w:proofErr w:type="spellEnd"/>
      <w:r>
        <w:t xml:space="preserve"> = 1</w:t>
      </w:r>
      <w:r w:rsidR="00D97C89">
        <w:t>, 5.991</w:t>
      </w:r>
    </w:p>
    <w:p w:rsidR="00D97C89" w:rsidRDefault="00D97C89" w:rsidP="0089038C">
      <w:pPr>
        <w:pStyle w:val="NoSpacing"/>
        <w:pBdr>
          <w:bottom w:val="single" w:sz="6" w:space="1" w:color="auto"/>
        </w:pBdr>
      </w:pPr>
    </w:p>
    <w:p w:rsidR="00D97C89" w:rsidRDefault="00D97C89" w:rsidP="0089038C">
      <w:pPr>
        <w:pStyle w:val="NoSpacing"/>
      </w:pPr>
    </w:p>
    <w:p w:rsidR="00B62092" w:rsidRDefault="00B62092">
      <w:r>
        <w:br w:type="page"/>
      </w:r>
    </w:p>
    <w:p w:rsidR="00D97C89" w:rsidRDefault="00D97C89" w:rsidP="0089038C">
      <w:pPr>
        <w:pStyle w:val="NoSpacing"/>
      </w:pPr>
      <w:r>
        <w:lastRenderedPageBreak/>
        <w:t>Example in book:</w:t>
      </w:r>
      <w:r w:rsidR="00B62092">
        <w:t xml:space="preserve">  We want to know if protecting fragile species will have an effect on declining populations.</w:t>
      </w:r>
    </w:p>
    <w:p w:rsidR="00B62092" w:rsidRDefault="00B62092" w:rsidP="0089038C">
      <w:pPr>
        <w:pStyle w:val="NoSpacing"/>
      </w:pPr>
    </w:p>
    <w:p w:rsidR="00B62092" w:rsidRDefault="00B62092" w:rsidP="0089038C">
      <w:pPr>
        <w:pStyle w:val="NoSpacing"/>
      </w:pPr>
      <w:r>
        <w:t>What do we do?  Collect data on rare plant species, noting if protected or not….</w:t>
      </w:r>
    </w:p>
    <w:p w:rsidR="00B62092" w:rsidRDefault="00B62092" w:rsidP="0089038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970"/>
        <w:gridCol w:w="2255"/>
        <w:gridCol w:w="1970"/>
        <w:gridCol w:w="1231"/>
      </w:tblGrid>
      <w:tr w:rsidR="00B62092" w:rsidTr="00B62092">
        <w:tc>
          <w:tcPr>
            <w:tcW w:w="1387" w:type="dxa"/>
          </w:tcPr>
          <w:p w:rsidR="00B62092" w:rsidRDefault="00B62092" w:rsidP="0089038C">
            <w:pPr>
              <w:pStyle w:val="NoSpacing"/>
            </w:pPr>
            <w:r>
              <w:t>Species</w:t>
            </w:r>
          </w:p>
        </w:tc>
        <w:tc>
          <w:tcPr>
            <w:tcW w:w="1970" w:type="dxa"/>
          </w:tcPr>
          <w:p w:rsidR="00B62092" w:rsidRDefault="00B62092" w:rsidP="0089038C">
            <w:pPr>
              <w:pStyle w:val="NoSpacing"/>
            </w:pPr>
            <w:proofErr w:type="spellStart"/>
            <w:r>
              <w:t>Invasives</w:t>
            </w:r>
            <w:proofErr w:type="spellEnd"/>
            <w:r>
              <w:t xml:space="preserve"> Present?</w:t>
            </w:r>
          </w:p>
        </w:tc>
        <w:tc>
          <w:tcPr>
            <w:tcW w:w="2255" w:type="dxa"/>
          </w:tcPr>
          <w:p w:rsidR="00B62092" w:rsidRDefault="00B62092" w:rsidP="0089038C">
            <w:pPr>
              <w:pStyle w:val="NoSpacing"/>
            </w:pPr>
            <w:r>
              <w:t>Population declining?</w:t>
            </w:r>
          </w:p>
        </w:tc>
        <w:tc>
          <w:tcPr>
            <w:tcW w:w="1970" w:type="dxa"/>
          </w:tcPr>
          <w:p w:rsidR="00B62092" w:rsidRDefault="00B62092" w:rsidP="0089038C">
            <w:pPr>
              <w:pStyle w:val="NoSpacing"/>
            </w:pPr>
            <w:r>
              <w:t>Legally Protected?</w:t>
            </w:r>
          </w:p>
        </w:tc>
        <w:tc>
          <w:tcPr>
            <w:tcW w:w="1231" w:type="dxa"/>
          </w:tcPr>
          <w:p w:rsidR="00B62092" w:rsidRDefault="00B62092" w:rsidP="0089038C">
            <w:pPr>
              <w:pStyle w:val="NoSpacing"/>
            </w:pPr>
            <w:r>
              <w:t>Light level</w:t>
            </w:r>
          </w:p>
        </w:tc>
      </w:tr>
      <w:tr w:rsidR="00B62092" w:rsidTr="00B62092">
        <w:tc>
          <w:tcPr>
            <w:tcW w:w="1387" w:type="dxa"/>
          </w:tcPr>
          <w:p w:rsidR="00B62092" w:rsidRDefault="00B62092" w:rsidP="0089038C">
            <w:pPr>
              <w:pStyle w:val="NoSpacing"/>
            </w:pPr>
            <w:proofErr w:type="spellStart"/>
            <w:r>
              <w:t>Aristolochia</w:t>
            </w:r>
            <w:proofErr w:type="spellEnd"/>
          </w:p>
        </w:tc>
        <w:tc>
          <w:tcPr>
            <w:tcW w:w="1970" w:type="dxa"/>
          </w:tcPr>
          <w:p w:rsidR="00B62092" w:rsidRDefault="00B62092" w:rsidP="0089038C">
            <w:pPr>
              <w:pStyle w:val="NoSpacing"/>
            </w:pPr>
            <w:r>
              <w:t>No</w:t>
            </w:r>
          </w:p>
        </w:tc>
        <w:tc>
          <w:tcPr>
            <w:tcW w:w="2255" w:type="dxa"/>
          </w:tcPr>
          <w:p w:rsidR="00B62092" w:rsidRDefault="00B62092" w:rsidP="0089038C">
            <w:pPr>
              <w:pStyle w:val="NoSpacing"/>
            </w:pPr>
            <w:r>
              <w:t>No</w:t>
            </w:r>
          </w:p>
        </w:tc>
        <w:tc>
          <w:tcPr>
            <w:tcW w:w="1970" w:type="dxa"/>
          </w:tcPr>
          <w:p w:rsidR="00B62092" w:rsidRDefault="00B62092" w:rsidP="0089038C">
            <w:pPr>
              <w:pStyle w:val="NoSpacing"/>
            </w:pPr>
            <w:r>
              <w:t>No</w:t>
            </w:r>
          </w:p>
        </w:tc>
        <w:tc>
          <w:tcPr>
            <w:tcW w:w="1231" w:type="dxa"/>
          </w:tcPr>
          <w:p w:rsidR="00B62092" w:rsidRDefault="00B62092" w:rsidP="0089038C">
            <w:pPr>
              <w:pStyle w:val="NoSpacing"/>
            </w:pPr>
            <w:r>
              <w:t>2</w:t>
            </w:r>
          </w:p>
        </w:tc>
      </w:tr>
      <w:tr w:rsidR="00B62092" w:rsidTr="00B62092">
        <w:tc>
          <w:tcPr>
            <w:tcW w:w="1387" w:type="dxa"/>
          </w:tcPr>
          <w:p w:rsidR="00B62092" w:rsidRDefault="00B62092" w:rsidP="0089038C">
            <w:pPr>
              <w:pStyle w:val="NoSpacing"/>
            </w:pPr>
            <w:proofErr w:type="spellStart"/>
            <w:r>
              <w:t>Hydrastis</w:t>
            </w:r>
            <w:proofErr w:type="spellEnd"/>
          </w:p>
        </w:tc>
        <w:tc>
          <w:tcPr>
            <w:tcW w:w="1970" w:type="dxa"/>
          </w:tcPr>
          <w:p w:rsidR="00B62092" w:rsidRDefault="00B62092" w:rsidP="0089038C">
            <w:pPr>
              <w:pStyle w:val="NoSpacing"/>
            </w:pPr>
            <w:r>
              <w:t>No</w:t>
            </w:r>
          </w:p>
        </w:tc>
        <w:tc>
          <w:tcPr>
            <w:tcW w:w="2255" w:type="dxa"/>
          </w:tcPr>
          <w:p w:rsidR="00B62092" w:rsidRDefault="00B62092" w:rsidP="0089038C">
            <w:pPr>
              <w:pStyle w:val="NoSpacing"/>
            </w:pPr>
            <w:r>
              <w:t>Yes</w:t>
            </w:r>
          </w:p>
        </w:tc>
        <w:tc>
          <w:tcPr>
            <w:tcW w:w="1970" w:type="dxa"/>
          </w:tcPr>
          <w:p w:rsidR="00B62092" w:rsidRDefault="00B62092" w:rsidP="0089038C">
            <w:pPr>
              <w:pStyle w:val="NoSpacing"/>
            </w:pPr>
            <w:r>
              <w:t>No</w:t>
            </w:r>
          </w:p>
        </w:tc>
        <w:tc>
          <w:tcPr>
            <w:tcW w:w="1231" w:type="dxa"/>
          </w:tcPr>
          <w:p w:rsidR="00B62092" w:rsidRDefault="00B62092" w:rsidP="0089038C">
            <w:pPr>
              <w:pStyle w:val="NoSpacing"/>
            </w:pPr>
            <w:r>
              <w:t>0</w:t>
            </w:r>
          </w:p>
        </w:tc>
      </w:tr>
      <w:tr w:rsidR="00B62092" w:rsidTr="00B62092">
        <w:tc>
          <w:tcPr>
            <w:tcW w:w="1387" w:type="dxa"/>
          </w:tcPr>
          <w:p w:rsidR="00B62092" w:rsidRDefault="00B62092" w:rsidP="0089038C">
            <w:pPr>
              <w:pStyle w:val="NoSpacing"/>
            </w:pPr>
            <w:proofErr w:type="spellStart"/>
            <w:r>
              <w:t>Liatris</w:t>
            </w:r>
            <w:proofErr w:type="spellEnd"/>
          </w:p>
        </w:tc>
        <w:tc>
          <w:tcPr>
            <w:tcW w:w="1970" w:type="dxa"/>
          </w:tcPr>
          <w:p w:rsidR="00B62092" w:rsidRDefault="00B62092" w:rsidP="0089038C">
            <w:pPr>
              <w:pStyle w:val="NoSpacing"/>
            </w:pPr>
            <w:r>
              <w:t>Yes</w:t>
            </w:r>
          </w:p>
        </w:tc>
        <w:tc>
          <w:tcPr>
            <w:tcW w:w="2255" w:type="dxa"/>
          </w:tcPr>
          <w:p w:rsidR="00B62092" w:rsidRDefault="00B62092" w:rsidP="0089038C">
            <w:pPr>
              <w:pStyle w:val="NoSpacing"/>
            </w:pPr>
            <w:r>
              <w:t>Yes</w:t>
            </w:r>
          </w:p>
        </w:tc>
        <w:tc>
          <w:tcPr>
            <w:tcW w:w="1970" w:type="dxa"/>
          </w:tcPr>
          <w:p w:rsidR="00B62092" w:rsidRDefault="00B62092" w:rsidP="0089038C">
            <w:pPr>
              <w:pStyle w:val="NoSpacing"/>
            </w:pPr>
            <w:r>
              <w:t>No</w:t>
            </w:r>
          </w:p>
        </w:tc>
        <w:tc>
          <w:tcPr>
            <w:tcW w:w="1231" w:type="dxa"/>
          </w:tcPr>
          <w:p w:rsidR="00B62092" w:rsidRDefault="00B62092" w:rsidP="0089038C">
            <w:pPr>
              <w:pStyle w:val="NoSpacing"/>
            </w:pPr>
            <w:r>
              <w:t>4</w:t>
            </w:r>
          </w:p>
        </w:tc>
      </w:tr>
      <w:tr w:rsidR="00B62092" w:rsidTr="00B62092">
        <w:tc>
          <w:tcPr>
            <w:tcW w:w="1387" w:type="dxa"/>
          </w:tcPr>
          <w:p w:rsidR="00B62092" w:rsidRDefault="00B62092" w:rsidP="0089038C">
            <w:pPr>
              <w:pStyle w:val="NoSpacing"/>
            </w:pPr>
            <w:r>
              <w:t>…</w:t>
            </w:r>
          </w:p>
        </w:tc>
        <w:tc>
          <w:tcPr>
            <w:tcW w:w="1970" w:type="dxa"/>
          </w:tcPr>
          <w:p w:rsidR="00B62092" w:rsidRDefault="00B62092" w:rsidP="0089038C">
            <w:pPr>
              <w:pStyle w:val="NoSpacing"/>
            </w:pPr>
            <w:r>
              <w:t>…</w:t>
            </w:r>
          </w:p>
        </w:tc>
        <w:tc>
          <w:tcPr>
            <w:tcW w:w="2255" w:type="dxa"/>
          </w:tcPr>
          <w:p w:rsidR="00B62092" w:rsidRDefault="00B62092" w:rsidP="0089038C">
            <w:pPr>
              <w:pStyle w:val="NoSpacing"/>
            </w:pPr>
            <w:r>
              <w:t>…</w:t>
            </w:r>
          </w:p>
        </w:tc>
        <w:tc>
          <w:tcPr>
            <w:tcW w:w="1970" w:type="dxa"/>
          </w:tcPr>
          <w:p w:rsidR="00B62092" w:rsidRDefault="00B62092" w:rsidP="0089038C">
            <w:pPr>
              <w:pStyle w:val="NoSpacing"/>
            </w:pPr>
            <w:r>
              <w:t>…</w:t>
            </w:r>
          </w:p>
        </w:tc>
        <w:tc>
          <w:tcPr>
            <w:tcW w:w="1231" w:type="dxa"/>
          </w:tcPr>
          <w:p w:rsidR="00B62092" w:rsidRDefault="00B62092" w:rsidP="0089038C">
            <w:pPr>
              <w:pStyle w:val="NoSpacing"/>
            </w:pPr>
            <w:r>
              <w:t>…</w:t>
            </w:r>
          </w:p>
        </w:tc>
      </w:tr>
      <w:tr w:rsidR="00B62092" w:rsidTr="00B62092">
        <w:tc>
          <w:tcPr>
            <w:tcW w:w="1387" w:type="dxa"/>
          </w:tcPr>
          <w:p w:rsidR="00B62092" w:rsidRDefault="00B62092" w:rsidP="0089038C">
            <w:pPr>
              <w:pStyle w:val="NoSpacing"/>
            </w:pPr>
            <w:r>
              <w:t>The 73</w:t>
            </w:r>
            <w:r w:rsidRPr="00B62092">
              <w:rPr>
                <w:vertAlign w:val="superscript"/>
              </w:rPr>
              <w:t>rd</w:t>
            </w:r>
            <w:r>
              <w:t xml:space="preserve"> species…</w:t>
            </w:r>
          </w:p>
        </w:tc>
        <w:tc>
          <w:tcPr>
            <w:tcW w:w="1970" w:type="dxa"/>
          </w:tcPr>
          <w:p w:rsidR="00B62092" w:rsidRDefault="00B62092" w:rsidP="0089038C">
            <w:pPr>
              <w:pStyle w:val="NoSpacing"/>
            </w:pPr>
          </w:p>
        </w:tc>
        <w:tc>
          <w:tcPr>
            <w:tcW w:w="2255" w:type="dxa"/>
          </w:tcPr>
          <w:p w:rsidR="00B62092" w:rsidRDefault="00B62092" w:rsidP="0089038C">
            <w:pPr>
              <w:pStyle w:val="NoSpacing"/>
            </w:pPr>
          </w:p>
        </w:tc>
        <w:tc>
          <w:tcPr>
            <w:tcW w:w="1970" w:type="dxa"/>
          </w:tcPr>
          <w:p w:rsidR="00B62092" w:rsidRDefault="00B62092" w:rsidP="0089038C">
            <w:pPr>
              <w:pStyle w:val="NoSpacing"/>
            </w:pPr>
          </w:p>
        </w:tc>
        <w:tc>
          <w:tcPr>
            <w:tcW w:w="1231" w:type="dxa"/>
          </w:tcPr>
          <w:p w:rsidR="00B62092" w:rsidRDefault="00B62092" w:rsidP="0089038C">
            <w:pPr>
              <w:pStyle w:val="NoSpacing"/>
            </w:pPr>
          </w:p>
        </w:tc>
      </w:tr>
    </w:tbl>
    <w:p w:rsidR="00B62092" w:rsidRDefault="00B62092" w:rsidP="0089038C">
      <w:pPr>
        <w:pStyle w:val="NoSpacing"/>
      </w:pPr>
    </w:p>
    <w:p w:rsidR="00B62092" w:rsidRDefault="00B62092" w:rsidP="0089038C">
      <w:pPr>
        <w:pStyle w:val="NoSpacing"/>
      </w:pPr>
    </w:p>
    <w:p w:rsidR="00D97C89" w:rsidRDefault="00D97C89" w:rsidP="0089038C">
      <w:pPr>
        <w:pStyle w:val="NoSpacing"/>
      </w:pPr>
    </w:p>
    <w:tbl>
      <w:tblPr>
        <w:tblW w:w="6700" w:type="dxa"/>
        <w:tblInd w:w="93" w:type="dxa"/>
        <w:tblLook w:val="04A0" w:firstRow="1" w:lastRow="0" w:firstColumn="1" w:lastColumn="0" w:noHBand="0" w:noVBand="1"/>
      </w:tblPr>
      <w:tblGrid>
        <w:gridCol w:w="1762"/>
        <w:gridCol w:w="1520"/>
        <w:gridCol w:w="1580"/>
        <w:gridCol w:w="1840"/>
      </w:tblGrid>
      <w:tr w:rsidR="00D97C89" w:rsidRPr="00D97C89" w:rsidTr="00D97C89">
        <w:trPr>
          <w:trHeight w:val="26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89" w:rsidRPr="00D97C89" w:rsidRDefault="00D97C89" w:rsidP="00D97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C89">
              <w:rPr>
                <w:rFonts w:ascii="Arial" w:eastAsia="Times New Roman" w:hAnsi="Arial" w:cs="Arial"/>
                <w:sz w:val="20"/>
                <w:szCs w:val="20"/>
              </w:rPr>
              <w:t>Population Status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89" w:rsidRPr="00D97C89" w:rsidRDefault="00D97C89" w:rsidP="00D97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C89">
              <w:rPr>
                <w:rFonts w:ascii="Arial" w:eastAsia="Times New Roman" w:hAnsi="Arial" w:cs="Arial"/>
                <w:sz w:val="20"/>
                <w:szCs w:val="20"/>
              </w:rPr>
              <w:t>Not protected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89" w:rsidRPr="00D97C89" w:rsidRDefault="00D97C89" w:rsidP="00D97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C89">
              <w:rPr>
                <w:rFonts w:ascii="Arial" w:eastAsia="Times New Roman" w:hAnsi="Arial" w:cs="Arial"/>
                <w:sz w:val="20"/>
                <w:szCs w:val="20"/>
              </w:rPr>
              <w:t>Protected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89" w:rsidRPr="00D97C89" w:rsidRDefault="00D97C89" w:rsidP="00D97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C89">
              <w:rPr>
                <w:rFonts w:ascii="Arial" w:eastAsia="Times New Roman" w:hAnsi="Arial" w:cs="Arial"/>
                <w:sz w:val="20"/>
                <w:szCs w:val="20"/>
              </w:rPr>
              <w:t>Row Total</w:t>
            </w:r>
          </w:p>
        </w:tc>
      </w:tr>
      <w:tr w:rsidR="00D97C89" w:rsidRPr="00D97C89" w:rsidTr="00D97C89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89" w:rsidRPr="00D97C89" w:rsidRDefault="00D97C89" w:rsidP="00D97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C89">
              <w:rPr>
                <w:rFonts w:ascii="Arial" w:eastAsia="Times New Roman" w:hAnsi="Arial" w:cs="Arial"/>
                <w:sz w:val="20"/>
                <w:szCs w:val="20"/>
              </w:rPr>
              <w:t>Declining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89" w:rsidRPr="00D97C89" w:rsidRDefault="00D97C89" w:rsidP="00D97C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7C8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89" w:rsidRPr="00D97C89" w:rsidRDefault="00D97C89" w:rsidP="00D97C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7C8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89" w:rsidRPr="00D97C89" w:rsidRDefault="00D97C89" w:rsidP="00D97C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7C8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D97C89" w:rsidRPr="00D97C89" w:rsidTr="00D97C89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89" w:rsidRPr="00D97C89" w:rsidRDefault="00D97C89" w:rsidP="00D97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C89">
              <w:rPr>
                <w:rFonts w:ascii="Arial" w:eastAsia="Times New Roman" w:hAnsi="Arial" w:cs="Arial"/>
                <w:sz w:val="20"/>
                <w:szCs w:val="20"/>
              </w:rPr>
              <w:t>Stable/Increasing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89" w:rsidRPr="00D97C89" w:rsidRDefault="00D97C89" w:rsidP="00D97C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7C8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89" w:rsidRPr="00D97C89" w:rsidRDefault="00D97C89" w:rsidP="00D97C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7C8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89" w:rsidRPr="00D97C89" w:rsidRDefault="00D97C89" w:rsidP="00D97C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7C89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D97C89" w:rsidRPr="00D97C89" w:rsidTr="00D97C89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89" w:rsidRPr="00D97C89" w:rsidRDefault="00D97C89" w:rsidP="00D97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C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89" w:rsidRPr="00D97C89" w:rsidRDefault="00D97C89" w:rsidP="00D97C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7C8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89" w:rsidRPr="00D97C89" w:rsidRDefault="00D97C89" w:rsidP="00D97C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7C8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C89" w:rsidRPr="00D97C89" w:rsidRDefault="00D97C89" w:rsidP="00D97C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7C89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</w:tbl>
    <w:p w:rsidR="00D97C89" w:rsidRDefault="00D97C89" w:rsidP="0089038C">
      <w:pPr>
        <w:pStyle w:val="NoSpacing"/>
      </w:pPr>
    </w:p>
    <w:p w:rsidR="00B62092" w:rsidRDefault="00B62092" w:rsidP="0089038C">
      <w:pPr>
        <w:pStyle w:val="NoSpacing"/>
      </w:pPr>
      <w:r>
        <w:t xml:space="preserve">What is the predictor variable?    </w:t>
      </w:r>
    </w:p>
    <w:p w:rsidR="00B62092" w:rsidRDefault="00B62092" w:rsidP="0089038C">
      <w:pPr>
        <w:pStyle w:val="NoSpacing"/>
      </w:pPr>
      <w:r>
        <w:t>What is the response variable?</w:t>
      </w:r>
    </w:p>
    <w:p w:rsidR="00B62092" w:rsidRDefault="00B62092" w:rsidP="0089038C">
      <w:pPr>
        <w:pStyle w:val="NoSpacing"/>
      </w:pPr>
    </w:p>
    <w:p w:rsidR="00B62092" w:rsidRDefault="00B62092" w:rsidP="0089038C">
      <w:pPr>
        <w:pStyle w:val="NoSpacing"/>
      </w:pPr>
      <w:r>
        <w:t>What is the null hypothesis?</w:t>
      </w:r>
    </w:p>
    <w:p w:rsidR="00B62092" w:rsidRDefault="00B62092" w:rsidP="0089038C">
      <w:pPr>
        <w:pStyle w:val="NoSpacing"/>
      </w:pPr>
    </w:p>
    <w:p w:rsidR="0023407F" w:rsidRDefault="0023407F" w:rsidP="0089038C">
      <w:pPr>
        <w:pStyle w:val="NoSpacing"/>
      </w:pPr>
      <w:r>
        <w:t>How do we calculate Expected Values</w:t>
      </w:r>
      <w:r w:rsidR="003B6FC4">
        <w:t xml:space="preserve"> for EACH cell</w:t>
      </w:r>
      <w:r w:rsidR="00B62092">
        <w:t xml:space="preserve"> (under H0)</w:t>
      </w:r>
      <w:r>
        <w:t>?</w:t>
      </w:r>
    </w:p>
    <w:p w:rsidR="0023407F" w:rsidRDefault="0023407F" w:rsidP="0089038C">
      <w:pPr>
        <w:pStyle w:val="NoSpacing"/>
      </w:pPr>
    </w:p>
    <w:p w:rsidR="0023407F" w:rsidRDefault="0023407F" w:rsidP="0089038C">
      <w:pPr>
        <w:pStyle w:val="NoSpacing"/>
      </w:pPr>
      <w:r>
        <w:t xml:space="preserve">= (row </w:t>
      </w:r>
      <w:r w:rsidR="003B6FC4">
        <w:t>probability</w:t>
      </w:r>
      <w:r>
        <w:t xml:space="preserve"> * column </w:t>
      </w:r>
      <w:r w:rsidR="003B6FC4">
        <w:t>probability</w:t>
      </w:r>
      <w:r>
        <w:t>) / sample size</w:t>
      </w:r>
      <w:r w:rsidR="00B62092">
        <w:t>….  Let’s do it!</w:t>
      </w:r>
    </w:p>
    <w:p w:rsidR="00315FCF" w:rsidRDefault="00315FCF" w:rsidP="0089038C">
      <w:pPr>
        <w:pStyle w:val="NoSpacing"/>
      </w:pPr>
    </w:p>
    <w:p w:rsidR="00315FCF" w:rsidRDefault="00315FCF" w:rsidP="0089038C">
      <w:pPr>
        <w:pStyle w:val="NoSpacing"/>
      </w:pPr>
      <w:r>
        <w:t>.</w:t>
      </w:r>
    </w:p>
    <w:p w:rsidR="00315FCF" w:rsidRDefault="00315FCF" w:rsidP="0089038C">
      <w:pPr>
        <w:pStyle w:val="NoSpacing"/>
      </w:pPr>
      <w:r>
        <w:t>.</w:t>
      </w:r>
    </w:p>
    <w:p w:rsidR="00315FCF" w:rsidRDefault="00315FCF" w:rsidP="0089038C">
      <w:pPr>
        <w:pStyle w:val="NoSpacing"/>
      </w:pPr>
      <w:r>
        <w:t>.</w:t>
      </w:r>
    </w:p>
    <w:p w:rsidR="00315FCF" w:rsidRDefault="00315FCF" w:rsidP="0089038C">
      <w:pPr>
        <w:pStyle w:val="NoSpacing"/>
      </w:pPr>
    </w:p>
    <w:p w:rsidR="00315FCF" w:rsidRDefault="00315FCF" w:rsidP="0089038C">
      <w:pPr>
        <w:pStyle w:val="NoSpacing"/>
      </w:pPr>
      <w:r>
        <w:t>My chi-square is 9.42</w:t>
      </w:r>
    </w:p>
    <w:p w:rsidR="00315FCF" w:rsidRDefault="00315FCF" w:rsidP="0089038C">
      <w:pPr>
        <w:pStyle w:val="NoSpacing"/>
      </w:pPr>
    </w:p>
    <w:p w:rsidR="00E833D4" w:rsidRDefault="00E833D4" w:rsidP="00E833D4">
      <w:pPr>
        <w:pStyle w:val="NoSpacing"/>
      </w:pPr>
      <w:r>
        <w:t xml:space="preserve">Degrees of freedom = 1 </w:t>
      </w:r>
    </w:p>
    <w:p w:rsidR="00E833D4" w:rsidRDefault="00E833D4" w:rsidP="00E833D4">
      <w:pPr>
        <w:pStyle w:val="NoSpacing"/>
      </w:pPr>
      <w:r>
        <w:t xml:space="preserve">– </w:t>
      </w:r>
      <w:proofErr w:type="gramStart"/>
      <w:r>
        <w:t>we</w:t>
      </w:r>
      <w:proofErr w:type="gramEnd"/>
      <w:r>
        <w:t xml:space="preserve"> have 3 rows, 2 columns  (3-1) * (2-1) = 2*1 = 2</w:t>
      </w:r>
    </w:p>
    <w:p w:rsidR="00315FCF" w:rsidRDefault="00315FCF" w:rsidP="0089038C">
      <w:pPr>
        <w:pStyle w:val="NoSpacing"/>
      </w:pPr>
    </w:p>
    <w:p w:rsidR="00986592" w:rsidRDefault="00315FCF" w:rsidP="0089038C">
      <w:pPr>
        <w:pStyle w:val="NoSpacing"/>
      </w:pPr>
      <w:r>
        <w:t xml:space="preserve">Critical chi-square for p = .05 is 3.841…indeed </w:t>
      </w:r>
      <w:r w:rsidR="00986592">
        <w:t xml:space="preserve">for p=.005 it is 7.879 – </w:t>
      </w:r>
    </w:p>
    <w:p w:rsidR="00986592" w:rsidRDefault="00986592" w:rsidP="0089038C">
      <w:pPr>
        <w:pStyle w:val="NoSpacing"/>
      </w:pPr>
    </w:p>
    <w:p w:rsidR="00315FCF" w:rsidRDefault="00986592" w:rsidP="0089038C">
      <w:pPr>
        <w:pStyle w:val="NoSpacing"/>
      </w:pPr>
      <w:proofErr w:type="gramStart"/>
      <w:r>
        <w:t>so</w:t>
      </w:r>
      <w:proofErr w:type="gramEnd"/>
      <w:r>
        <w:t xml:space="preserve"> we reject the null, and claim that protecting species does indeed increase populations (p&lt;.005).</w:t>
      </w:r>
    </w:p>
    <w:p w:rsidR="00986592" w:rsidRDefault="00986592" w:rsidP="0089038C">
      <w:pPr>
        <w:pStyle w:val="NoSpacing"/>
      </w:pPr>
    </w:p>
    <w:p w:rsidR="00986592" w:rsidRDefault="00986592" w:rsidP="0089038C">
      <w:pPr>
        <w:pStyle w:val="NoSpacing"/>
      </w:pPr>
      <w:r>
        <w:t>How do we run this in JMP?</w:t>
      </w:r>
    </w:p>
    <w:p w:rsidR="0023407F" w:rsidRDefault="0023407F" w:rsidP="0089038C">
      <w:pPr>
        <w:pStyle w:val="NoSpacing"/>
      </w:pPr>
    </w:p>
    <w:sectPr w:rsidR="0023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F2"/>
    <w:rsid w:val="00053CF2"/>
    <w:rsid w:val="00115AD8"/>
    <w:rsid w:val="00121FC6"/>
    <w:rsid w:val="0023407F"/>
    <w:rsid w:val="00264465"/>
    <w:rsid w:val="00315FCF"/>
    <w:rsid w:val="003B6FC4"/>
    <w:rsid w:val="00563C50"/>
    <w:rsid w:val="00616EF7"/>
    <w:rsid w:val="0089038C"/>
    <w:rsid w:val="00986592"/>
    <w:rsid w:val="00B62092"/>
    <w:rsid w:val="00BD3B28"/>
    <w:rsid w:val="00CE3581"/>
    <w:rsid w:val="00D12B93"/>
    <w:rsid w:val="00D97C89"/>
    <w:rsid w:val="00E610A2"/>
    <w:rsid w:val="00E833D4"/>
    <w:rsid w:val="00F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3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03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B9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6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3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03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B9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6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Cushing, Judy</dc:creator>
  <cp:keywords/>
  <dc:description/>
  <cp:lastModifiedBy>Cushing, Judy</cp:lastModifiedBy>
  <cp:revision>8</cp:revision>
  <dcterms:created xsi:type="dcterms:W3CDTF">2013-05-13T04:06:00Z</dcterms:created>
  <dcterms:modified xsi:type="dcterms:W3CDTF">2013-05-13T18:03:00Z</dcterms:modified>
</cp:coreProperties>
</file>