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42" w:rsidRPr="00CC00C0" w:rsidRDefault="005D3274" w:rsidP="005D3274">
      <w:pPr>
        <w:spacing w:after="0" w:line="240" w:lineRule="auto"/>
        <w:jc w:val="center"/>
        <w:rPr>
          <w:rFonts w:ascii="Times New Roman" w:hAnsi="Times New Roman" w:cs="Times New Roman"/>
          <w:sz w:val="24"/>
          <w:szCs w:val="24"/>
        </w:rPr>
      </w:pPr>
      <w:r w:rsidRPr="00CC00C0">
        <w:rPr>
          <w:rFonts w:ascii="Times New Roman" w:hAnsi="Times New Roman" w:cs="Times New Roman"/>
          <w:sz w:val="24"/>
          <w:szCs w:val="24"/>
        </w:rPr>
        <w:t>Course Syllabus</w:t>
      </w:r>
    </w:p>
    <w:p w:rsidR="005D3274" w:rsidRPr="00CC00C0" w:rsidRDefault="005D3274" w:rsidP="005D3274">
      <w:pPr>
        <w:spacing w:after="0" w:line="240" w:lineRule="auto"/>
        <w:jc w:val="center"/>
        <w:rPr>
          <w:rFonts w:ascii="Times New Roman" w:hAnsi="Times New Roman" w:cs="Times New Roman"/>
          <w:sz w:val="24"/>
          <w:szCs w:val="24"/>
        </w:rPr>
      </w:pPr>
      <w:r w:rsidRPr="00CC00C0">
        <w:rPr>
          <w:rFonts w:ascii="Times New Roman" w:hAnsi="Times New Roman" w:cs="Times New Roman"/>
          <w:sz w:val="24"/>
          <w:szCs w:val="24"/>
        </w:rPr>
        <w:t xml:space="preserve">Teaching </w:t>
      </w:r>
      <w:r w:rsidR="00597675">
        <w:rPr>
          <w:rFonts w:ascii="Times New Roman" w:hAnsi="Times New Roman" w:cs="Times New Roman"/>
          <w:sz w:val="24"/>
          <w:szCs w:val="24"/>
        </w:rPr>
        <w:t xml:space="preserve">Secondary </w:t>
      </w:r>
      <w:r w:rsidRPr="00CC00C0">
        <w:rPr>
          <w:rFonts w:ascii="Times New Roman" w:hAnsi="Times New Roman" w:cs="Times New Roman"/>
          <w:sz w:val="24"/>
          <w:szCs w:val="24"/>
        </w:rPr>
        <w:t>Level Science Methods</w:t>
      </w:r>
    </w:p>
    <w:p w:rsidR="00CC00C0" w:rsidRPr="00CC00C0" w:rsidRDefault="007F6FFD" w:rsidP="005D32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Masters in t</w:t>
      </w:r>
      <w:bookmarkStart w:id="0" w:name="_GoBack"/>
      <w:bookmarkEnd w:id="0"/>
      <w:r w:rsidR="00CC00C0" w:rsidRPr="00CC00C0">
        <w:rPr>
          <w:rFonts w:ascii="Times New Roman" w:hAnsi="Times New Roman" w:cs="Times New Roman"/>
          <w:sz w:val="24"/>
          <w:szCs w:val="24"/>
        </w:rPr>
        <w:t>eaching program</w:t>
      </w:r>
    </w:p>
    <w:p w:rsidR="005D3274" w:rsidRPr="00CC00C0" w:rsidRDefault="00D562CD" w:rsidP="005D3274">
      <w:pPr>
        <w:spacing w:after="0" w:line="240" w:lineRule="auto"/>
        <w:jc w:val="center"/>
        <w:rPr>
          <w:rFonts w:ascii="Times New Roman" w:hAnsi="Times New Roman" w:cs="Times New Roman"/>
          <w:sz w:val="24"/>
          <w:szCs w:val="24"/>
        </w:rPr>
      </w:pPr>
      <w:r w:rsidRPr="00CC00C0">
        <w:rPr>
          <w:rFonts w:ascii="Times New Roman" w:hAnsi="Times New Roman" w:cs="Times New Roman"/>
          <w:sz w:val="24"/>
          <w:szCs w:val="24"/>
        </w:rPr>
        <w:t xml:space="preserve"> 2014</w:t>
      </w:r>
      <w:r w:rsidR="005D3274" w:rsidRPr="00CC00C0">
        <w:rPr>
          <w:rFonts w:ascii="Times New Roman" w:hAnsi="Times New Roman" w:cs="Times New Roman"/>
          <w:sz w:val="24"/>
          <w:szCs w:val="24"/>
        </w:rPr>
        <w:t xml:space="preserve"> </w:t>
      </w:r>
      <w:r w:rsidR="00CC00C0" w:rsidRPr="00CC00C0">
        <w:rPr>
          <w:rFonts w:ascii="Times New Roman" w:hAnsi="Times New Roman" w:cs="Times New Roman"/>
          <w:sz w:val="24"/>
          <w:szCs w:val="24"/>
        </w:rPr>
        <w:t xml:space="preserve">Spring </w:t>
      </w:r>
      <w:r w:rsidR="005D3274" w:rsidRPr="00CC00C0">
        <w:rPr>
          <w:rFonts w:ascii="Times New Roman" w:hAnsi="Times New Roman" w:cs="Times New Roman"/>
          <w:sz w:val="24"/>
          <w:szCs w:val="24"/>
        </w:rPr>
        <w:t>Quarter</w:t>
      </w:r>
    </w:p>
    <w:p w:rsidR="00D562CD" w:rsidRPr="00CC00C0" w:rsidRDefault="00D562CD" w:rsidP="005D3274">
      <w:pPr>
        <w:spacing w:after="0" w:line="240" w:lineRule="auto"/>
        <w:jc w:val="center"/>
        <w:rPr>
          <w:rFonts w:ascii="Times New Roman" w:hAnsi="Times New Roman" w:cs="Times New Roman"/>
          <w:sz w:val="28"/>
          <w:szCs w:val="24"/>
        </w:rPr>
      </w:pPr>
    </w:p>
    <w:p w:rsidR="005D3274" w:rsidRPr="00CC00C0" w:rsidRDefault="005D3274" w:rsidP="005D3274">
      <w:pPr>
        <w:spacing w:after="0" w:line="240" w:lineRule="auto"/>
        <w:rPr>
          <w:rFonts w:ascii="Times New Roman" w:hAnsi="Times New Roman" w:cs="Times New Roman"/>
        </w:rPr>
      </w:pPr>
      <w:r w:rsidRPr="00CC00C0">
        <w:rPr>
          <w:rFonts w:ascii="Times New Roman" w:hAnsi="Times New Roman" w:cs="Times New Roman"/>
        </w:rPr>
        <w:t>Phyllis Esposito, Ph.D.</w:t>
      </w:r>
    </w:p>
    <w:p w:rsidR="005D3274" w:rsidRPr="00CC00C0" w:rsidRDefault="005D3274" w:rsidP="005D3274">
      <w:pPr>
        <w:spacing w:after="0" w:line="240" w:lineRule="auto"/>
        <w:rPr>
          <w:rFonts w:ascii="Times New Roman" w:hAnsi="Times New Roman" w:cs="Times New Roman"/>
        </w:rPr>
      </w:pPr>
      <w:r w:rsidRPr="00CC00C0">
        <w:rPr>
          <w:rFonts w:ascii="Times New Roman" w:hAnsi="Times New Roman" w:cs="Times New Roman"/>
        </w:rPr>
        <w:t>Office</w:t>
      </w:r>
      <w:r w:rsidR="00D562CD" w:rsidRPr="00CC00C0">
        <w:rPr>
          <w:rFonts w:ascii="Times New Roman" w:hAnsi="Times New Roman" w:cs="Times New Roman"/>
        </w:rPr>
        <w:t xml:space="preserve"> SEM II 2108</w:t>
      </w:r>
    </w:p>
    <w:p w:rsidR="005D3274" w:rsidRPr="00CC00C0" w:rsidRDefault="005D3274" w:rsidP="005D3274">
      <w:pPr>
        <w:spacing w:after="0" w:line="240" w:lineRule="auto"/>
        <w:rPr>
          <w:rFonts w:ascii="Times New Roman" w:hAnsi="Times New Roman" w:cs="Times New Roman"/>
        </w:rPr>
      </w:pPr>
      <w:r w:rsidRPr="00CC00C0">
        <w:rPr>
          <w:rFonts w:ascii="Times New Roman" w:hAnsi="Times New Roman" w:cs="Times New Roman"/>
        </w:rPr>
        <w:t>Phone:</w:t>
      </w:r>
      <w:r w:rsidR="00D562CD" w:rsidRPr="00CC00C0">
        <w:rPr>
          <w:rFonts w:ascii="Times New Roman" w:hAnsi="Times New Roman" w:cs="Times New Roman"/>
        </w:rPr>
        <w:t xml:space="preserve"> 360.</w:t>
      </w:r>
      <w:r w:rsidR="009C5336">
        <w:rPr>
          <w:rFonts w:ascii="Times New Roman" w:hAnsi="Times New Roman" w:cs="Times New Roman"/>
        </w:rPr>
        <w:t xml:space="preserve"> 867-6740</w:t>
      </w:r>
    </w:p>
    <w:p w:rsidR="005D3274" w:rsidRPr="00CC00C0" w:rsidRDefault="005D3274" w:rsidP="005D3274">
      <w:pPr>
        <w:spacing w:after="0" w:line="240" w:lineRule="auto"/>
        <w:rPr>
          <w:rFonts w:ascii="Times New Roman" w:hAnsi="Times New Roman" w:cs="Times New Roman"/>
        </w:rPr>
      </w:pPr>
      <w:r w:rsidRPr="00CC00C0">
        <w:rPr>
          <w:rFonts w:ascii="Times New Roman" w:hAnsi="Times New Roman" w:cs="Times New Roman"/>
        </w:rPr>
        <w:t xml:space="preserve">E-mail: </w:t>
      </w:r>
      <w:hyperlink r:id="rId8" w:history="1">
        <w:r w:rsidRPr="00CC00C0">
          <w:rPr>
            <w:rStyle w:val="Hyperlink"/>
            <w:rFonts w:ascii="Times New Roman" w:hAnsi="Times New Roman" w:cs="Times New Roman"/>
          </w:rPr>
          <w:t>espositp@evergreen.edu</w:t>
        </w:r>
      </w:hyperlink>
    </w:p>
    <w:p w:rsidR="005D3274" w:rsidRPr="00CC00C0" w:rsidRDefault="005D3274" w:rsidP="005D3274">
      <w:pPr>
        <w:spacing w:after="0" w:line="240" w:lineRule="auto"/>
        <w:rPr>
          <w:rFonts w:ascii="Times New Roman" w:hAnsi="Times New Roman" w:cs="Times New Roman"/>
        </w:rPr>
      </w:pPr>
      <w:r w:rsidRPr="00CC00C0">
        <w:rPr>
          <w:rFonts w:ascii="Times New Roman" w:hAnsi="Times New Roman" w:cs="Times New Roman"/>
        </w:rPr>
        <w:t>Class Meeting:</w:t>
      </w:r>
      <w:r w:rsidR="00597675">
        <w:rPr>
          <w:rFonts w:ascii="Times New Roman" w:hAnsi="Times New Roman" w:cs="Times New Roman"/>
        </w:rPr>
        <w:t xml:space="preserve"> 9-12 Fridays</w:t>
      </w:r>
    </w:p>
    <w:p w:rsidR="00D854D3" w:rsidRDefault="005D3274" w:rsidP="009C5336">
      <w:pPr>
        <w:pBdr>
          <w:bottom w:val="single" w:sz="12" w:space="1" w:color="auto"/>
        </w:pBdr>
        <w:spacing w:after="0" w:line="240" w:lineRule="auto"/>
        <w:rPr>
          <w:rFonts w:ascii="Times New Roman" w:hAnsi="Times New Roman" w:cs="Times New Roman"/>
        </w:rPr>
      </w:pPr>
      <w:r w:rsidRPr="00CC00C0">
        <w:rPr>
          <w:rFonts w:ascii="Times New Roman" w:hAnsi="Times New Roman" w:cs="Times New Roman"/>
        </w:rPr>
        <w:t>Office Hours:</w:t>
      </w:r>
      <w:r w:rsidR="00CC00C0" w:rsidRPr="00CC00C0">
        <w:rPr>
          <w:rFonts w:ascii="Times New Roman" w:hAnsi="Times New Roman" w:cs="Times New Roman"/>
        </w:rPr>
        <w:t xml:space="preserve"> 9-11 Mondays</w:t>
      </w:r>
    </w:p>
    <w:p w:rsidR="00D854D3" w:rsidRDefault="00D854D3" w:rsidP="009C5336">
      <w:pPr>
        <w:pBdr>
          <w:bottom w:val="single" w:sz="12" w:space="1" w:color="auto"/>
        </w:pBdr>
        <w:spacing w:after="0" w:line="240" w:lineRule="auto"/>
        <w:rPr>
          <w:rFonts w:ascii="Times New Roman" w:hAnsi="Times New Roman" w:cs="Times New Roman"/>
        </w:rPr>
      </w:pPr>
    </w:p>
    <w:p w:rsidR="00D854D3" w:rsidRPr="00D854D3" w:rsidRDefault="00F83BB3" w:rsidP="00D854D3">
      <w:pPr>
        <w:pBdr>
          <w:bottom w:val="single" w:sz="12" w:space="1" w:color="auto"/>
        </w:pBdr>
        <w:spacing w:after="0" w:line="240" w:lineRule="auto"/>
        <w:jc w:val="center"/>
        <w:rPr>
          <w:rFonts w:ascii="Times New Roman" w:hAnsi="Times New Roman" w:cs="Times New Roman"/>
          <w:b/>
        </w:rPr>
      </w:pPr>
      <w:r w:rsidRPr="00F83BB3">
        <w:rPr>
          <w:rFonts w:ascii="Times New Roman" w:hAnsi="Times New Roman" w:cs="Times New Roman"/>
          <w:b/>
        </w:rPr>
        <w:t xml:space="preserve">COURSE DESCRIPTION, ESSENTIAL QUESTIONS </w:t>
      </w:r>
      <w:r w:rsidR="00FC687E" w:rsidRPr="00D854D3">
        <w:rPr>
          <w:rFonts w:ascii="Times New Roman" w:hAnsi="Times New Roman" w:cs="Times New Roman"/>
          <w:b/>
        </w:rPr>
        <w:t>OBJECTIVES, AND STANDARDS</w:t>
      </w:r>
    </w:p>
    <w:p w:rsidR="00F83BB3" w:rsidRDefault="00F83BB3" w:rsidP="00D854D3">
      <w:pPr>
        <w:pBdr>
          <w:bottom w:val="single" w:sz="6" w:space="1" w:color="auto"/>
        </w:pBdr>
        <w:spacing w:after="0" w:line="240" w:lineRule="auto"/>
        <w:rPr>
          <w:rFonts w:ascii="Times New Roman" w:hAnsi="Times New Roman" w:cs="Times New Roman"/>
          <w:b/>
        </w:rPr>
      </w:pPr>
    </w:p>
    <w:p w:rsidR="00D854D3" w:rsidRPr="00F83BB3" w:rsidRDefault="00FC687E" w:rsidP="00D854D3">
      <w:pPr>
        <w:pBdr>
          <w:bottom w:val="single" w:sz="6" w:space="1" w:color="auto"/>
        </w:pBdr>
        <w:spacing w:after="0" w:line="240" w:lineRule="auto"/>
        <w:rPr>
          <w:rFonts w:ascii="Times New Roman" w:hAnsi="Times New Roman" w:cs="Times New Roman"/>
          <w:b/>
        </w:rPr>
      </w:pPr>
      <w:r w:rsidRPr="00F83BB3">
        <w:rPr>
          <w:rFonts w:ascii="Times New Roman" w:hAnsi="Times New Roman" w:cs="Times New Roman"/>
          <w:b/>
        </w:rPr>
        <w:t>COURSE DESCRIPTION</w:t>
      </w:r>
    </w:p>
    <w:p w:rsidR="00D854D3" w:rsidRDefault="00D854D3" w:rsidP="00D854D3">
      <w:pPr>
        <w:pBdr>
          <w:bottom w:val="single" w:sz="6" w:space="1" w:color="auto"/>
        </w:pBdr>
        <w:spacing w:after="0" w:line="240" w:lineRule="auto"/>
        <w:rPr>
          <w:rFonts w:ascii="Times New Roman" w:hAnsi="Times New Roman" w:cs="Times New Roman"/>
        </w:rPr>
      </w:pPr>
    </w:p>
    <w:p w:rsidR="00D854D3" w:rsidRDefault="001C0F24" w:rsidP="00D854D3">
      <w:pPr>
        <w:pBdr>
          <w:bottom w:val="single" w:sz="6" w:space="1" w:color="auto"/>
        </w:pBdr>
        <w:spacing w:after="0" w:line="240" w:lineRule="auto"/>
        <w:rPr>
          <w:rFonts w:ascii="Times New Roman" w:hAnsi="Times New Roman" w:cs="Times New Roman"/>
        </w:rPr>
      </w:pPr>
      <w:r>
        <w:rPr>
          <w:rFonts w:ascii="Times New Roman" w:hAnsi="Times New Roman" w:cs="Times New Roman"/>
        </w:rPr>
        <w:t xml:space="preserve">This course is designed to help you develop the theoretical background, practical knowledge, and skills essential for successful science teaching at the </w:t>
      </w:r>
      <w:r w:rsidR="00597675">
        <w:rPr>
          <w:rFonts w:ascii="Times New Roman" w:hAnsi="Times New Roman" w:cs="Times New Roman"/>
        </w:rPr>
        <w:t xml:space="preserve">secondary </w:t>
      </w:r>
      <w:r>
        <w:rPr>
          <w:rFonts w:ascii="Times New Roman" w:hAnsi="Times New Roman" w:cs="Times New Roman"/>
        </w:rPr>
        <w:t>level. Current understandings of best practices will be introduced, discussed and practiced. You will have the opportunity to engage in learning activities both as learner and as a teacher, reflection on each experience and how one influences your thinking on the other. In doing so, you are encouraged to see yourself as a life-long learner and a professional in your field.</w:t>
      </w:r>
    </w:p>
    <w:p w:rsidR="00F83BB3" w:rsidRDefault="00F83BB3" w:rsidP="00D854D3">
      <w:pPr>
        <w:pBdr>
          <w:bottom w:val="single" w:sz="6" w:space="1" w:color="auto"/>
        </w:pBdr>
        <w:spacing w:after="0" w:line="240" w:lineRule="auto"/>
        <w:rPr>
          <w:rFonts w:ascii="Times New Roman" w:hAnsi="Times New Roman" w:cs="Times New Roman"/>
        </w:rPr>
      </w:pPr>
    </w:p>
    <w:p w:rsidR="00F83BB3" w:rsidRPr="00F83BB3" w:rsidRDefault="00F83BB3" w:rsidP="00D854D3">
      <w:pPr>
        <w:pBdr>
          <w:bottom w:val="single" w:sz="6" w:space="1" w:color="auto"/>
        </w:pBdr>
        <w:spacing w:after="0" w:line="240" w:lineRule="auto"/>
        <w:rPr>
          <w:rFonts w:ascii="Times New Roman" w:hAnsi="Times New Roman" w:cs="Times New Roman"/>
          <w:b/>
        </w:rPr>
      </w:pPr>
      <w:r w:rsidRPr="00F83BB3">
        <w:rPr>
          <w:rFonts w:ascii="Times New Roman" w:hAnsi="Times New Roman" w:cs="Times New Roman"/>
          <w:b/>
        </w:rPr>
        <w:t>ESSENTIAL QUESTIONS GUIDING OUR WORK TOGETHER THIS QUARTER</w:t>
      </w:r>
    </w:p>
    <w:p w:rsidR="00F83BB3" w:rsidRDefault="00F83BB3" w:rsidP="00D854D3">
      <w:pPr>
        <w:pBdr>
          <w:bottom w:val="single" w:sz="6" w:space="1" w:color="auto"/>
        </w:pBdr>
        <w:spacing w:after="0" w:line="240" w:lineRule="auto"/>
        <w:rPr>
          <w:rFonts w:ascii="Times New Roman" w:hAnsi="Times New Roman" w:cs="Times New Roman"/>
        </w:rPr>
      </w:pPr>
    </w:p>
    <w:p w:rsidR="00F83BB3" w:rsidRDefault="00F83BB3" w:rsidP="00D854D3">
      <w:pPr>
        <w:pBdr>
          <w:bottom w:val="single" w:sz="6" w:space="1" w:color="auto"/>
        </w:pBdr>
        <w:spacing w:after="0" w:line="240" w:lineRule="auto"/>
        <w:rPr>
          <w:rFonts w:ascii="Times New Roman" w:hAnsi="Times New Roman" w:cs="Times New Roman"/>
        </w:rPr>
      </w:pPr>
      <w:r>
        <w:rPr>
          <w:rFonts w:ascii="Times New Roman" w:hAnsi="Times New Roman" w:cs="Times New Roman"/>
        </w:rPr>
        <w:t>What does it mean to be a professional educator in all of the dimensions of a teacher’s work?</w:t>
      </w:r>
    </w:p>
    <w:p w:rsidR="00F83BB3" w:rsidRDefault="00F83BB3" w:rsidP="00D854D3">
      <w:pPr>
        <w:pBdr>
          <w:bottom w:val="single" w:sz="6" w:space="1" w:color="auto"/>
        </w:pBdr>
        <w:spacing w:after="0" w:line="240" w:lineRule="auto"/>
        <w:rPr>
          <w:rFonts w:ascii="Times New Roman" w:hAnsi="Times New Roman" w:cs="Times New Roman"/>
        </w:rPr>
      </w:pPr>
      <w:r>
        <w:rPr>
          <w:rFonts w:ascii="Times New Roman" w:hAnsi="Times New Roman" w:cs="Times New Roman"/>
        </w:rPr>
        <w:t>What does it look like in the classroom and through interactions with students, parents, colleagues, and administrators to enact the belief that all students can learn?</w:t>
      </w:r>
    </w:p>
    <w:p w:rsidR="00F83BB3" w:rsidRDefault="00F83BB3" w:rsidP="00D854D3">
      <w:pPr>
        <w:pBdr>
          <w:bottom w:val="single" w:sz="6" w:space="1" w:color="auto"/>
        </w:pBdr>
        <w:spacing w:after="0" w:line="240" w:lineRule="auto"/>
        <w:rPr>
          <w:rFonts w:ascii="Times New Roman" w:hAnsi="Times New Roman" w:cs="Times New Roman"/>
        </w:rPr>
      </w:pPr>
      <w:r>
        <w:rPr>
          <w:rFonts w:ascii="Times New Roman" w:hAnsi="Times New Roman" w:cs="Times New Roman"/>
        </w:rPr>
        <w:t>How can we organize our classrooms in ways that support student learning, engagement, and empower students?</w:t>
      </w:r>
    </w:p>
    <w:p w:rsidR="00F83BB3" w:rsidRDefault="00F83BB3" w:rsidP="00D854D3">
      <w:pPr>
        <w:pBdr>
          <w:bottom w:val="single" w:sz="6" w:space="1" w:color="auto"/>
        </w:pBdr>
        <w:spacing w:after="0" w:line="240" w:lineRule="auto"/>
        <w:rPr>
          <w:rFonts w:ascii="Times New Roman" w:hAnsi="Times New Roman" w:cs="Times New Roman"/>
        </w:rPr>
      </w:pPr>
      <w:r>
        <w:rPr>
          <w:rFonts w:ascii="Times New Roman" w:hAnsi="Times New Roman" w:cs="Times New Roman"/>
        </w:rPr>
        <w:t>What does it look like when students are engaged in transformative learning experiences?</w:t>
      </w:r>
    </w:p>
    <w:p w:rsidR="00D854D3" w:rsidRPr="00D854D3" w:rsidRDefault="00D854D3" w:rsidP="00D854D3">
      <w:pPr>
        <w:pBdr>
          <w:bottom w:val="single" w:sz="6" w:space="1" w:color="auto"/>
        </w:pBdr>
        <w:spacing w:after="0" w:line="240" w:lineRule="auto"/>
        <w:rPr>
          <w:rFonts w:ascii="Times New Roman" w:hAnsi="Times New Roman" w:cs="Times New Roman"/>
        </w:rPr>
      </w:pPr>
    </w:p>
    <w:p w:rsidR="00F83BB3" w:rsidRDefault="00F83BB3" w:rsidP="00D854D3">
      <w:pPr>
        <w:spacing w:after="0" w:line="240" w:lineRule="auto"/>
        <w:rPr>
          <w:rFonts w:ascii="Times New Roman" w:hAnsi="Times New Roman" w:cs="Times New Roman"/>
          <w:b/>
        </w:rPr>
      </w:pPr>
    </w:p>
    <w:p w:rsidR="00D854D3" w:rsidRPr="00B06455" w:rsidRDefault="00FC687E" w:rsidP="00D854D3">
      <w:pPr>
        <w:spacing w:after="0" w:line="240" w:lineRule="auto"/>
        <w:rPr>
          <w:rFonts w:ascii="Times New Roman" w:hAnsi="Times New Roman" w:cs="Times New Roman"/>
          <w:b/>
        </w:rPr>
      </w:pPr>
      <w:r w:rsidRPr="00B06455">
        <w:rPr>
          <w:rFonts w:ascii="Times New Roman" w:hAnsi="Times New Roman" w:cs="Times New Roman"/>
          <w:b/>
        </w:rPr>
        <w:t>COURSE OVERVIEW AND OBJECTIVES</w:t>
      </w:r>
    </w:p>
    <w:p w:rsidR="00D854D3" w:rsidRPr="00B06455" w:rsidRDefault="00D854D3" w:rsidP="00D854D3">
      <w:pPr>
        <w:spacing w:after="0" w:line="240" w:lineRule="auto"/>
        <w:rPr>
          <w:rFonts w:ascii="Times New Roman" w:hAnsi="Times New Roman" w:cs="Times New Roman"/>
        </w:rPr>
      </w:pPr>
    </w:p>
    <w:p w:rsidR="001C0F24" w:rsidRPr="00D455DB" w:rsidRDefault="001C0F24" w:rsidP="00D455DB">
      <w:pPr>
        <w:spacing w:after="0" w:line="240" w:lineRule="auto"/>
        <w:ind w:left="360"/>
        <w:rPr>
          <w:rFonts w:ascii="Times New Roman" w:hAnsi="Times New Roman" w:cs="Times New Roman"/>
        </w:rPr>
      </w:pPr>
      <w:r w:rsidRPr="00D455DB">
        <w:rPr>
          <w:rFonts w:ascii="Times New Roman" w:hAnsi="Times New Roman" w:cs="Times New Roman"/>
        </w:rPr>
        <w:t>We will explore many topics related to quality teaching during the quarter, inclu</w:t>
      </w:r>
      <w:r w:rsidR="00D455DB" w:rsidRPr="00D455DB">
        <w:rPr>
          <w:rFonts w:ascii="Times New Roman" w:hAnsi="Times New Roman" w:cs="Times New Roman"/>
        </w:rPr>
        <w:t>ding the following “big ideas”--</w:t>
      </w:r>
      <w:r w:rsidRPr="00D455DB">
        <w:rPr>
          <w:rFonts w:ascii="Times New Roman" w:hAnsi="Times New Roman" w:cs="Times New Roman"/>
        </w:rPr>
        <w:t>Quality science teachers:</w:t>
      </w:r>
    </w:p>
    <w:p w:rsidR="00D455DB" w:rsidRDefault="001C0F24" w:rsidP="00D455DB">
      <w:pPr>
        <w:pStyle w:val="ListParagraph"/>
        <w:numPr>
          <w:ilvl w:val="0"/>
          <w:numId w:val="40"/>
        </w:numPr>
        <w:spacing w:after="0" w:line="240" w:lineRule="auto"/>
        <w:rPr>
          <w:rFonts w:ascii="Times New Roman" w:hAnsi="Times New Roman" w:cs="Times New Roman"/>
        </w:rPr>
      </w:pPr>
      <w:r w:rsidRPr="001C0F24">
        <w:rPr>
          <w:rFonts w:ascii="Times New Roman" w:hAnsi="Times New Roman" w:cs="Times New Roman"/>
        </w:rPr>
        <w:t>Base their instruction around carefully thought-out instructional go</w:t>
      </w:r>
      <w:r w:rsidR="00D455DB">
        <w:rPr>
          <w:rFonts w:ascii="Times New Roman" w:hAnsi="Times New Roman" w:cs="Times New Roman"/>
        </w:rPr>
        <w:t>als. They do not simply “cover—t</w:t>
      </w:r>
      <w:r w:rsidRPr="001C0F24">
        <w:rPr>
          <w:rFonts w:ascii="Times New Roman" w:hAnsi="Times New Roman" w:cs="Times New Roman"/>
        </w:rPr>
        <w:t xml:space="preserve">he textbook. </w:t>
      </w:r>
    </w:p>
    <w:p w:rsidR="00D455DB" w:rsidRDefault="00D455DB" w:rsidP="00D455DB">
      <w:pPr>
        <w:pStyle w:val="ListParagraph"/>
        <w:numPr>
          <w:ilvl w:val="0"/>
          <w:numId w:val="40"/>
        </w:numPr>
        <w:spacing w:after="0" w:line="240" w:lineRule="auto"/>
        <w:rPr>
          <w:rFonts w:ascii="Times New Roman" w:hAnsi="Times New Roman" w:cs="Times New Roman"/>
        </w:rPr>
      </w:pPr>
    </w:p>
    <w:p w:rsidR="001C0F24" w:rsidRPr="001C0F24" w:rsidRDefault="001C0F24" w:rsidP="00D455DB">
      <w:pPr>
        <w:pStyle w:val="ListParagraph"/>
        <w:numPr>
          <w:ilvl w:val="0"/>
          <w:numId w:val="40"/>
        </w:numPr>
        <w:spacing w:after="0" w:line="240" w:lineRule="auto"/>
        <w:rPr>
          <w:rFonts w:ascii="Times New Roman" w:hAnsi="Times New Roman" w:cs="Times New Roman"/>
        </w:rPr>
      </w:pPr>
      <w:r w:rsidRPr="001C0F24">
        <w:rPr>
          <w:rFonts w:ascii="Times New Roman" w:hAnsi="Times New Roman" w:cs="Times New Roman"/>
        </w:rPr>
        <w:lastRenderedPageBreak/>
        <w:t>They are able to provide a rationale for both what and how they teach every lesson.</w:t>
      </w:r>
    </w:p>
    <w:p w:rsidR="001C0F24" w:rsidRPr="001C0F24" w:rsidRDefault="001C0F24" w:rsidP="00D455DB">
      <w:pPr>
        <w:pStyle w:val="ListParagraph"/>
        <w:numPr>
          <w:ilvl w:val="0"/>
          <w:numId w:val="40"/>
        </w:numPr>
        <w:spacing w:after="0" w:line="240" w:lineRule="auto"/>
        <w:rPr>
          <w:rFonts w:ascii="Times New Roman" w:hAnsi="Times New Roman" w:cs="Times New Roman"/>
        </w:rPr>
      </w:pPr>
      <w:r w:rsidRPr="001C0F24">
        <w:rPr>
          <w:rFonts w:ascii="Times New Roman" w:hAnsi="Times New Roman" w:cs="Times New Roman"/>
        </w:rPr>
        <w:t>Know how to create, locate and modify a wide variety of resources for quality instruction.</w:t>
      </w:r>
    </w:p>
    <w:p w:rsidR="001C0F24" w:rsidRPr="001C0F24" w:rsidRDefault="001C0F24" w:rsidP="00D455DB">
      <w:pPr>
        <w:pStyle w:val="ListParagraph"/>
        <w:numPr>
          <w:ilvl w:val="0"/>
          <w:numId w:val="40"/>
        </w:numPr>
        <w:spacing w:after="0" w:line="240" w:lineRule="auto"/>
        <w:rPr>
          <w:rFonts w:ascii="Times New Roman" w:hAnsi="Times New Roman" w:cs="Times New Roman"/>
        </w:rPr>
      </w:pPr>
      <w:r w:rsidRPr="001C0F24">
        <w:rPr>
          <w:rFonts w:ascii="Times New Roman" w:hAnsi="Times New Roman" w:cs="Times New Roman"/>
        </w:rPr>
        <w:t>Carefully plan instruction to match their goals and rationale. They can articulate</w:t>
      </w:r>
      <w:r>
        <w:rPr>
          <w:rFonts w:ascii="Times New Roman" w:hAnsi="Times New Roman" w:cs="Times New Roman"/>
        </w:rPr>
        <w:t xml:space="preserve"> what</w:t>
      </w:r>
      <w:r w:rsidRPr="001C0F24">
        <w:rPr>
          <w:rFonts w:ascii="Times New Roman" w:hAnsi="Times New Roman" w:cs="Times New Roman"/>
        </w:rPr>
        <w:t xml:space="preserve"> they and their students should be doing throughout each of their lessons.</w:t>
      </w:r>
    </w:p>
    <w:p w:rsidR="001C0F24" w:rsidRPr="001C0F24" w:rsidRDefault="001C0F24" w:rsidP="00D455DB">
      <w:pPr>
        <w:pStyle w:val="ListParagraph"/>
        <w:numPr>
          <w:ilvl w:val="0"/>
          <w:numId w:val="40"/>
        </w:numPr>
        <w:spacing w:after="0" w:line="240" w:lineRule="auto"/>
        <w:rPr>
          <w:rFonts w:ascii="Times New Roman" w:hAnsi="Times New Roman" w:cs="Times New Roman"/>
        </w:rPr>
      </w:pPr>
      <w:r w:rsidRPr="001C0F24">
        <w:rPr>
          <w:rFonts w:ascii="Times New Roman" w:hAnsi="Times New Roman" w:cs="Times New Roman"/>
        </w:rPr>
        <w:t>Understand and teach about the nature of scientific knowledge</w:t>
      </w:r>
    </w:p>
    <w:p w:rsidR="001C0F24" w:rsidRPr="001C0F24" w:rsidRDefault="001C0F24" w:rsidP="00D455DB">
      <w:pPr>
        <w:pStyle w:val="ListParagraph"/>
        <w:numPr>
          <w:ilvl w:val="0"/>
          <w:numId w:val="40"/>
        </w:numPr>
        <w:spacing w:after="0" w:line="240" w:lineRule="auto"/>
        <w:rPr>
          <w:rFonts w:ascii="Times New Roman" w:hAnsi="Times New Roman" w:cs="Times New Roman"/>
        </w:rPr>
      </w:pPr>
      <w:r w:rsidRPr="001C0F24">
        <w:rPr>
          <w:rFonts w:ascii="Times New Roman" w:hAnsi="Times New Roman" w:cs="Times New Roman"/>
        </w:rPr>
        <w:t>Are reflective practitioners. They determine their actions produce desire</w:t>
      </w:r>
      <w:r>
        <w:rPr>
          <w:rFonts w:ascii="Times New Roman" w:hAnsi="Times New Roman" w:cs="Times New Roman"/>
        </w:rPr>
        <w:t>d</w:t>
      </w:r>
      <w:r w:rsidRPr="001C0F24">
        <w:rPr>
          <w:rFonts w:ascii="Times New Roman" w:hAnsi="Times New Roman" w:cs="Times New Roman"/>
        </w:rPr>
        <w:t xml:space="preserve"> outcomes, and if not, are able to make rational choices about alternative behaviors</w:t>
      </w:r>
    </w:p>
    <w:p w:rsidR="001C0F24" w:rsidRPr="001C0F24" w:rsidRDefault="001C0F24" w:rsidP="00D455DB">
      <w:pPr>
        <w:pStyle w:val="ListParagraph"/>
        <w:numPr>
          <w:ilvl w:val="0"/>
          <w:numId w:val="40"/>
        </w:numPr>
        <w:spacing w:after="0" w:line="240" w:lineRule="auto"/>
        <w:rPr>
          <w:rFonts w:ascii="Times New Roman" w:hAnsi="Times New Roman" w:cs="Times New Roman"/>
        </w:rPr>
      </w:pPr>
      <w:r w:rsidRPr="001C0F24">
        <w:rPr>
          <w:rFonts w:ascii="Times New Roman" w:hAnsi="Times New Roman" w:cs="Times New Roman"/>
        </w:rPr>
        <w:t>Are able to use a variety of instructional strategies, and can match instructional approaches to lesson goals and student needs</w:t>
      </w:r>
    </w:p>
    <w:p w:rsidR="001C0F24" w:rsidRPr="001C0F24" w:rsidRDefault="001C0F24" w:rsidP="00D455DB">
      <w:pPr>
        <w:pStyle w:val="ListParagraph"/>
        <w:numPr>
          <w:ilvl w:val="0"/>
          <w:numId w:val="40"/>
        </w:numPr>
        <w:spacing w:after="0" w:line="240" w:lineRule="auto"/>
        <w:rPr>
          <w:rFonts w:ascii="Times New Roman" w:hAnsi="Times New Roman" w:cs="Times New Roman"/>
        </w:rPr>
      </w:pPr>
      <w:r w:rsidRPr="001C0F24">
        <w:rPr>
          <w:rFonts w:ascii="Times New Roman" w:hAnsi="Times New Roman" w:cs="Times New Roman"/>
        </w:rPr>
        <w:t>Understand that teaching does not occur in absence of learning</w:t>
      </w:r>
    </w:p>
    <w:p w:rsidR="001C0F24" w:rsidRPr="001C0F24" w:rsidRDefault="001C0F24" w:rsidP="00D455DB">
      <w:pPr>
        <w:pStyle w:val="ListParagraph"/>
        <w:numPr>
          <w:ilvl w:val="0"/>
          <w:numId w:val="40"/>
        </w:numPr>
        <w:spacing w:after="0" w:line="240" w:lineRule="auto"/>
        <w:rPr>
          <w:rFonts w:ascii="Times New Roman" w:hAnsi="Times New Roman" w:cs="Times New Roman"/>
        </w:rPr>
      </w:pPr>
      <w:r w:rsidRPr="001C0F24">
        <w:rPr>
          <w:rFonts w:ascii="Times New Roman" w:hAnsi="Times New Roman" w:cs="Times New Roman"/>
        </w:rPr>
        <w:t>Believe that all students can learn science</w:t>
      </w:r>
    </w:p>
    <w:p w:rsidR="001C0F24" w:rsidRDefault="00D854D3" w:rsidP="00D455DB">
      <w:pPr>
        <w:pStyle w:val="ListParagraph"/>
        <w:numPr>
          <w:ilvl w:val="0"/>
          <w:numId w:val="40"/>
        </w:numPr>
        <w:spacing w:after="0" w:line="240" w:lineRule="auto"/>
        <w:rPr>
          <w:rFonts w:ascii="Times New Roman" w:hAnsi="Times New Roman" w:cs="Times New Roman"/>
        </w:rPr>
      </w:pPr>
      <w:r>
        <w:rPr>
          <w:rFonts w:ascii="Times New Roman" w:hAnsi="Times New Roman" w:cs="Times New Roman"/>
        </w:rPr>
        <w:t>Growth towards becoming</w:t>
      </w:r>
      <w:r w:rsidR="001C0F24" w:rsidRPr="001C0F24">
        <w:rPr>
          <w:rFonts w:ascii="Times New Roman" w:hAnsi="Times New Roman" w:cs="Times New Roman"/>
        </w:rPr>
        <w:t xml:space="preserve"> life-long learners, active in professional development throughout their careers.</w:t>
      </w:r>
    </w:p>
    <w:p w:rsidR="001C0F24" w:rsidRDefault="001C0F24" w:rsidP="001C0F24">
      <w:pPr>
        <w:spacing w:after="0" w:line="240" w:lineRule="auto"/>
        <w:rPr>
          <w:rFonts w:ascii="Times New Roman" w:hAnsi="Times New Roman" w:cs="Times New Roman"/>
        </w:rPr>
      </w:pPr>
    </w:p>
    <w:p w:rsidR="001C0F24" w:rsidRDefault="001C0F24" w:rsidP="001C0F24">
      <w:pPr>
        <w:spacing w:after="0" w:line="240" w:lineRule="auto"/>
        <w:rPr>
          <w:rFonts w:ascii="Times New Roman" w:hAnsi="Times New Roman" w:cs="Times New Roman"/>
        </w:rPr>
      </w:pPr>
      <w:r>
        <w:rPr>
          <w:rFonts w:ascii="Times New Roman" w:hAnsi="Times New Roman" w:cs="Times New Roman"/>
        </w:rPr>
        <w:t xml:space="preserve">At the end of this course, through large and small group instruction and discussion, hands-on learning experiences, clinical field work, and reflective writing, you will work toward the following </w:t>
      </w:r>
      <w:r w:rsidRPr="00D854D3">
        <w:rPr>
          <w:rFonts w:ascii="Times New Roman" w:hAnsi="Times New Roman" w:cs="Times New Roman"/>
          <w:i/>
        </w:rPr>
        <w:t xml:space="preserve">essential </w:t>
      </w:r>
      <w:r>
        <w:rPr>
          <w:rFonts w:ascii="Times New Roman" w:hAnsi="Times New Roman" w:cs="Times New Roman"/>
        </w:rPr>
        <w:t>instructional objectives:</w:t>
      </w:r>
    </w:p>
    <w:p w:rsidR="00D854D3" w:rsidRDefault="00D854D3" w:rsidP="001C0F24">
      <w:pPr>
        <w:spacing w:after="0" w:line="240" w:lineRule="auto"/>
        <w:rPr>
          <w:rFonts w:ascii="Times New Roman" w:hAnsi="Times New Roman" w:cs="Times New Roman"/>
        </w:rPr>
      </w:pPr>
    </w:p>
    <w:p w:rsidR="001C0F24" w:rsidRPr="00D854D3" w:rsidRDefault="001C0F24" w:rsidP="00D854D3">
      <w:pPr>
        <w:pStyle w:val="ListParagraph"/>
        <w:numPr>
          <w:ilvl w:val="0"/>
          <w:numId w:val="25"/>
        </w:numPr>
        <w:spacing w:after="0" w:line="240" w:lineRule="auto"/>
        <w:rPr>
          <w:rFonts w:ascii="Times New Roman" w:hAnsi="Times New Roman" w:cs="Times New Roman"/>
        </w:rPr>
      </w:pPr>
      <w:r w:rsidRPr="00D854D3">
        <w:rPr>
          <w:rFonts w:ascii="Times New Roman" w:hAnsi="Times New Roman" w:cs="Times New Roman"/>
        </w:rPr>
        <w:t>Developing specific skills, c</w:t>
      </w:r>
      <w:r w:rsidR="00D854D3">
        <w:rPr>
          <w:rFonts w:ascii="Times New Roman" w:hAnsi="Times New Roman" w:cs="Times New Roman"/>
        </w:rPr>
        <w:t>ompetencies, and points of view</w:t>
      </w:r>
      <w:r w:rsidRPr="00D854D3">
        <w:rPr>
          <w:rFonts w:ascii="Times New Roman" w:hAnsi="Times New Roman" w:cs="Times New Roman"/>
        </w:rPr>
        <w:t xml:space="preserve"> needed by teaching professionals</w:t>
      </w:r>
    </w:p>
    <w:p w:rsidR="001C0F24" w:rsidRPr="00D854D3" w:rsidRDefault="001C0F24" w:rsidP="00D854D3">
      <w:pPr>
        <w:pStyle w:val="ListParagraph"/>
        <w:numPr>
          <w:ilvl w:val="0"/>
          <w:numId w:val="25"/>
        </w:numPr>
        <w:spacing w:after="0" w:line="240" w:lineRule="auto"/>
        <w:rPr>
          <w:rFonts w:ascii="Times New Roman" w:hAnsi="Times New Roman" w:cs="Times New Roman"/>
        </w:rPr>
      </w:pPr>
      <w:r w:rsidRPr="00D854D3">
        <w:rPr>
          <w:rFonts w:ascii="Times New Roman" w:hAnsi="Times New Roman" w:cs="Times New Roman"/>
        </w:rPr>
        <w:t>Learning to apply course material in the classroom setting</w:t>
      </w:r>
    </w:p>
    <w:p w:rsidR="001C0F24" w:rsidRPr="00D854D3" w:rsidRDefault="001C0F24" w:rsidP="00D854D3">
      <w:pPr>
        <w:pStyle w:val="ListParagraph"/>
        <w:numPr>
          <w:ilvl w:val="0"/>
          <w:numId w:val="25"/>
        </w:numPr>
        <w:spacing w:after="0" w:line="240" w:lineRule="auto"/>
        <w:rPr>
          <w:rFonts w:ascii="Times New Roman" w:hAnsi="Times New Roman" w:cs="Times New Roman"/>
        </w:rPr>
      </w:pPr>
      <w:r w:rsidRPr="00D854D3">
        <w:rPr>
          <w:rFonts w:ascii="Times New Roman" w:hAnsi="Times New Roman" w:cs="Times New Roman"/>
        </w:rPr>
        <w:t xml:space="preserve">Gaining a </w:t>
      </w:r>
      <w:r w:rsidR="00D854D3" w:rsidRPr="00D854D3">
        <w:rPr>
          <w:rFonts w:ascii="Times New Roman" w:hAnsi="Times New Roman" w:cs="Times New Roman"/>
        </w:rPr>
        <w:t>broader</w:t>
      </w:r>
      <w:r w:rsidRPr="00D854D3">
        <w:rPr>
          <w:rFonts w:ascii="Times New Roman" w:hAnsi="Times New Roman" w:cs="Times New Roman"/>
        </w:rPr>
        <w:t xml:space="preserve"> understanding and appreciation of science as an intellectual and cultural activity</w:t>
      </w:r>
    </w:p>
    <w:p w:rsidR="001C0F24" w:rsidRPr="00D854D3" w:rsidRDefault="001C0F24" w:rsidP="00D854D3">
      <w:pPr>
        <w:pStyle w:val="ListParagraph"/>
        <w:numPr>
          <w:ilvl w:val="0"/>
          <w:numId w:val="25"/>
        </w:numPr>
        <w:spacing w:after="0" w:line="240" w:lineRule="auto"/>
        <w:rPr>
          <w:rFonts w:ascii="Times New Roman" w:hAnsi="Times New Roman" w:cs="Times New Roman"/>
        </w:rPr>
      </w:pPr>
      <w:r w:rsidRPr="00D854D3">
        <w:rPr>
          <w:rFonts w:ascii="Times New Roman" w:hAnsi="Times New Roman" w:cs="Times New Roman"/>
        </w:rPr>
        <w:t>Acquiring an interest in learning more by asking questions and seeking answers</w:t>
      </w:r>
    </w:p>
    <w:p w:rsidR="001C0F24" w:rsidRPr="00D854D3" w:rsidRDefault="001C0F24" w:rsidP="00D854D3">
      <w:pPr>
        <w:pStyle w:val="ListParagraph"/>
        <w:numPr>
          <w:ilvl w:val="0"/>
          <w:numId w:val="25"/>
        </w:numPr>
        <w:spacing w:after="0" w:line="240" w:lineRule="auto"/>
        <w:rPr>
          <w:rFonts w:ascii="Times New Roman" w:hAnsi="Times New Roman" w:cs="Times New Roman"/>
        </w:rPr>
      </w:pPr>
      <w:r w:rsidRPr="00D854D3">
        <w:rPr>
          <w:rFonts w:ascii="Times New Roman" w:hAnsi="Times New Roman" w:cs="Times New Roman"/>
        </w:rPr>
        <w:t>Learning how to find and use resources for answering questions or solving problems</w:t>
      </w:r>
    </w:p>
    <w:p w:rsidR="00D854D3" w:rsidRDefault="00D854D3" w:rsidP="001C0F24">
      <w:pPr>
        <w:spacing w:after="0" w:line="240" w:lineRule="auto"/>
        <w:rPr>
          <w:rFonts w:ascii="Times New Roman" w:hAnsi="Times New Roman" w:cs="Times New Roman"/>
        </w:rPr>
      </w:pPr>
    </w:p>
    <w:p w:rsidR="001C0F24" w:rsidRDefault="001C0F24" w:rsidP="001C0F24">
      <w:pPr>
        <w:spacing w:after="0" w:line="240" w:lineRule="auto"/>
        <w:rPr>
          <w:rFonts w:ascii="Times New Roman" w:hAnsi="Times New Roman" w:cs="Times New Roman"/>
        </w:rPr>
      </w:pPr>
      <w:r>
        <w:rPr>
          <w:rFonts w:ascii="Times New Roman" w:hAnsi="Times New Roman" w:cs="Times New Roman"/>
        </w:rPr>
        <w:t xml:space="preserve">You will also work toward the following </w:t>
      </w:r>
      <w:r w:rsidRPr="00D854D3">
        <w:rPr>
          <w:rFonts w:ascii="Times New Roman" w:hAnsi="Times New Roman" w:cs="Times New Roman"/>
          <w:i/>
        </w:rPr>
        <w:t>important</w:t>
      </w:r>
      <w:r>
        <w:rPr>
          <w:rFonts w:ascii="Times New Roman" w:hAnsi="Times New Roman" w:cs="Times New Roman"/>
        </w:rPr>
        <w:t xml:space="preserve"> instructional objectives:</w:t>
      </w:r>
    </w:p>
    <w:p w:rsidR="00D854D3" w:rsidRDefault="00D854D3" w:rsidP="001C0F24">
      <w:pPr>
        <w:spacing w:after="0" w:line="240" w:lineRule="auto"/>
        <w:rPr>
          <w:rFonts w:ascii="Times New Roman" w:hAnsi="Times New Roman" w:cs="Times New Roman"/>
        </w:rPr>
      </w:pPr>
    </w:p>
    <w:p w:rsidR="001C0F24" w:rsidRPr="00D854D3" w:rsidRDefault="001C0F24" w:rsidP="00D854D3">
      <w:pPr>
        <w:pStyle w:val="ListParagraph"/>
        <w:numPr>
          <w:ilvl w:val="0"/>
          <w:numId w:val="26"/>
        </w:numPr>
        <w:spacing w:after="0" w:line="240" w:lineRule="auto"/>
        <w:rPr>
          <w:rFonts w:ascii="Times New Roman" w:hAnsi="Times New Roman" w:cs="Times New Roman"/>
        </w:rPr>
      </w:pPr>
      <w:r w:rsidRPr="00D854D3">
        <w:rPr>
          <w:rFonts w:ascii="Times New Roman" w:hAnsi="Times New Roman" w:cs="Times New Roman"/>
        </w:rPr>
        <w:t xml:space="preserve">Acquiring skills in working with others as a </w:t>
      </w:r>
      <w:r w:rsidR="00D854D3" w:rsidRPr="00D854D3">
        <w:rPr>
          <w:rFonts w:ascii="Times New Roman" w:hAnsi="Times New Roman" w:cs="Times New Roman"/>
        </w:rPr>
        <w:t>member</w:t>
      </w:r>
      <w:r w:rsidRPr="00D854D3">
        <w:rPr>
          <w:rFonts w:ascii="Times New Roman" w:hAnsi="Times New Roman" w:cs="Times New Roman"/>
        </w:rPr>
        <w:t xml:space="preserve"> of a </w:t>
      </w:r>
      <w:r w:rsidR="00D854D3" w:rsidRPr="00D854D3">
        <w:rPr>
          <w:rFonts w:ascii="Times New Roman" w:hAnsi="Times New Roman" w:cs="Times New Roman"/>
        </w:rPr>
        <w:t>team</w:t>
      </w:r>
    </w:p>
    <w:p w:rsidR="001C0F24" w:rsidRPr="00D854D3" w:rsidRDefault="001C0F24" w:rsidP="00D854D3">
      <w:pPr>
        <w:pStyle w:val="ListParagraph"/>
        <w:numPr>
          <w:ilvl w:val="0"/>
          <w:numId w:val="26"/>
        </w:numPr>
        <w:spacing w:after="0" w:line="240" w:lineRule="auto"/>
        <w:rPr>
          <w:rFonts w:ascii="Times New Roman" w:hAnsi="Times New Roman" w:cs="Times New Roman"/>
        </w:rPr>
      </w:pPr>
      <w:r w:rsidRPr="00D854D3">
        <w:rPr>
          <w:rFonts w:ascii="Times New Roman" w:hAnsi="Times New Roman" w:cs="Times New Roman"/>
        </w:rPr>
        <w:t>Lea</w:t>
      </w:r>
      <w:r w:rsidR="00B06455">
        <w:rPr>
          <w:rFonts w:ascii="Times New Roman" w:hAnsi="Times New Roman" w:cs="Times New Roman"/>
        </w:rPr>
        <w:t>r</w:t>
      </w:r>
      <w:r w:rsidRPr="00D854D3">
        <w:rPr>
          <w:rFonts w:ascii="Times New Roman" w:hAnsi="Times New Roman" w:cs="Times New Roman"/>
        </w:rPr>
        <w:t xml:space="preserve">ning </w:t>
      </w:r>
      <w:r w:rsidR="00D854D3" w:rsidRPr="00D854D3">
        <w:rPr>
          <w:rFonts w:ascii="Times New Roman" w:hAnsi="Times New Roman" w:cs="Times New Roman"/>
        </w:rPr>
        <w:t>fundamental</w:t>
      </w:r>
      <w:r w:rsidRPr="00D854D3">
        <w:rPr>
          <w:rFonts w:ascii="Times New Roman" w:hAnsi="Times New Roman" w:cs="Times New Roman"/>
        </w:rPr>
        <w:t xml:space="preserve"> principles, </w:t>
      </w:r>
      <w:r w:rsidR="00D854D3" w:rsidRPr="00D854D3">
        <w:rPr>
          <w:rFonts w:ascii="Times New Roman" w:hAnsi="Times New Roman" w:cs="Times New Roman"/>
        </w:rPr>
        <w:t>generalizations</w:t>
      </w:r>
      <w:r w:rsidRPr="00D854D3">
        <w:rPr>
          <w:rFonts w:ascii="Times New Roman" w:hAnsi="Times New Roman" w:cs="Times New Roman"/>
        </w:rPr>
        <w:t>, or theories</w:t>
      </w:r>
    </w:p>
    <w:p w:rsidR="001C0F24" w:rsidRPr="00D854D3" w:rsidRDefault="001C0F24" w:rsidP="00D854D3">
      <w:pPr>
        <w:pStyle w:val="ListParagraph"/>
        <w:numPr>
          <w:ilvl w:val="0"/>
          <w:numId w:val="26"/>
        </w:numPr>
        <w:spacing w:after="0" w:line="240" w:lineRule="auto"/>
        <w:rPr>
          <w:rFonts w:ascii="Times New Roman" w:hAnsi="Times New Roman" w:cs="Times New Roman"/>
        </w:rPr>
      </w:pPr>
      <w:r w:rsidRPr="00D854D3">
        <w:rPr>
          <w:rFonts w:ascii="Times New Roman" w:hAnsi="Times New Roman" w:cs="Times New Roman"/>
        </w:rPr>
        <w:t xml:space="preserve">Developing skill in expressing </w:t>
      </w:r>
      <w:r w:rsidR="00D854D3" w:rsidRPr="00D854D3">
        <w:rPr>
          <w:rFonts w:ascii="Times New Roman" w:hAnsi="Times New Roman" w:cs="Times New Roman"/>
        </w:rPr>
        <w:t>oneself</w:t>
      </w:r>
      <w:r w:rsidRPr="00D854D3">
        <w:rPr>
          <w:rFonts w:ascii="Times New Roman" w:hAnsi="Times New Roman" w:cs="Times New Roman"/>
        </w:rPr>
        <w:t xml:space="preserve"> orally or in writing</w:t>
      </w:r>
    </w:p>
    <w:p w:rsidR="001C0F24" w:rsidRPr="00D854D3" w:rsidRDefault="001C0F24" w:rsidP="00D854D3">
      <w:pPr>
        <w:pStyle w:val="ListParagraph"/>
        <w:numPr>
          <w:ilvl w:val="0"/>
          <w:numId w:val="26"/>
        </w:numPr>
        <w:spacing w:after="0" w:line="240" w:lineRule="auto"/>
        <w:rPr>
          <w:rFonts w:ascii="Times New Roman" w:hAnsi="Times New Roman" w:cs="Times New Roman"/>
        </w:rPr>
      </w:pPr>
      <w:r w:rsidRPr="00D854D3">
        <w:rPr>
          <w:rFonts w:ascii="Times New Roman" w:hAnsi="Times New Roman" w:cs="Times New Roman"/>
        </w:rPr>
        <w:t>Developing a clearer understanding of, and commitment to personal values</w:t>
      </w:r>
    </w:p>
    <w:p w:rsidR="001C0F24" w:rsidRDefault="001C0F24" w:rsidP="00D854D3">
      <w:pPr>
        <w:pStyle w:val="ListParagraph"/>
        <w:numPr>
          <w:ilvl w:val="0"/>
          <w:numId w:val="26"/>
        </w:numPr>
        <w:spacing w:after="0" w:line="240" w:lineRule="auto"/>
        <w:rPr>
          <w:rFonts w:ascii="Times New Roman" w:hAnsi="Times New Roman" w:cs="Times New Roman"/>
        </w:rPr>
      </w:pPr>
      <w:r w:rsidRPr="00D854D3">
        <w:rPr>
          <w:rFonts w:ascii="Times New Roman" w:hAnsi="Times New Roman" w:cs="Times New Roman"/>
        </w:rPr>
        <w:t xml:space="preserve">Learning to analyze and critically evaluate ideas, </w:t>
      </w:r>
      <w:r w:rsidR="00D854D3" w:rsidRPr="00D854D3">
        <w:rPr>
          <w:rFonts w:ascii="Times New Roman" w:hAnsi="Times New Roman" w:cs="Times New Roman"/>
        </w:rPr>
        <w:t>arguments, and</w:t>
      </w:r>
      <w:r w:rsidRPr="00D854D3">
        <w:rPr>
          <w:rFonts w:ascii="Times New Roman" w:hAnsi="Times New Roman" w:cs="Times New Roman"/>
        </w:rPr>
        <w:t xml:space="preserve"> points of view.</w:t>
      </w:r>
    </w:p>
    <w:p w:rsidR="00D854D3" w:rsidRDefault="00D854D3" w:rsidP="00D854D3">
      <w:pPr>
        <w:spacing w:after="0" w:line="240" w:lineRule="auto"/>
        <w:rPr>
          <w:rFonts w:ascii="Times New Roman" w:hAnsi="Times New Roman" w:cs="Times New Roman"/>
        </w:rPr>
      </w:pPr>
    </w:p>
    <w:p w:rsidR="00D854D3" w:rsidRDefault="00FC687E" w:rsidP="00D854D3">
      <w:pPr>
        <w:spacing w:after="0" w:line="240" w:lineRule="auto"/>
        <w:rPr>
          <w:rFonts w:ascii="Times New Roman" w:hAnsi="Times New Roman" w:cs="Times New Roman"/>
          <w:b/>
        </w:rPr>
      </w:pPr>
      <w:r w:rsidRPr="00B06455">
        <w:rPr>
          <w:rFonts w:ascii="Times New Roman" w:hAnsi="Times New Roman" w:cs="Times New Roman"/>
          <w:b/>
        </w:rPr>
        <w:t>COURSE STANDARDS</w:t>
      </w:r>
    </w:p>
    <w:p w:rsidR="00F83BB3" w:rsidRPr="00B06455" w:rsidRDefault="00F83BB3" w:rsidP="00D854D3">
      <w:pPr>
        <w:spacing w:after="0" w:line="240" w:lineRule="auto"/>
        <w:rPr>
          <w:rFonts w:ascii="Times New Roman" w:hAnsi="Times New Roman" w:cs="Times New Roman"/>
          <w:b/>
        </w:rPr>
      </w:pPr>
    </w:p>
    <w:p w:rsidR="00D854D3" w:rsidRDefault="00D854D3" w:rsidP="00D854D3">
      <w:pPr>
        <w:spacing w:after="0" w:line="240" w:lineRule="auto"/>
        <w:rPr>
          <w:rFonts w:ascii="Times New Roman" w:hAnsi="Times New Roman" w:cs="Times New Roman"/>
        </w:rPr>
      </w:pPr>
      <w:r>
        <w:rPr>
          <w:rFonts w:ascii="Times New Roman" w:hAnsi="Times New Roman" w:cs="Times New Roman"/>
        </w:rPr>
        <w:t>This course is aligned to the following standards:</w:t>
      </w:r>
    </w:p>
    <w:p w:rsidR="00D854D3" w:rsidRDefault="00D854D3" w:rsidP="00D854D3">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The Evergreen State College-Masters in Teaching program-</w:t>
      </w:r>
      <w:r w:rsidR="005B35EF">
        <w:rPr>
          <w:rFonts w:ascii="Times New Roman" w:hAnsi="Times New Roman" w:cs="Times New Roman"/>
        </w:rPr>
        <w:t>Conceptual</w:t>
      </w:r>
      <w:r>
        <w:rPr>
          <w:rFonts w:ascii="Times New Roman" w:hAnsi="Times New Roman" w:cs="Times New Roman"/>
        </w:rPr>
        <w:t xml:space="preserve"> Framework</w:t>
      </w:r>
    </w:p>
    <w:p w:rsidR="00D854D3" w:rsidRPr="00D455DB" w:rsidRDefault="00D854D3" w:rsidP="00D854D3">
      <w:pPr>
        <w:pStyle w:val="ListParagraph"/>
        <w:numPr>
          <w:ilvl w:val="0"/>
          <w:numId w:val="30"/>
        </w:numPr>
        <w:spacing w:after="0" w:line="240" w:lineRule="auto"/>
        <w:rPr>
          <w:rFonts w:ascii="Times New Roman" w:hAnsi="Times New Roman" w:cs="Times New Roman"/>
          <w:highlight w:val="yellow"/>
        </w:rPr>
      </w:pPr>
      <w:r w:rsidRPr="00D455DB">
        <w:rPr>
          <w:rFonts w:ascii="Times New Roman" w:hAnsi="Times New Roman" w:cs="Times New Roman"/>
          <w:highlight w:val="yellow"/>
        </w:rPr>
        <w:t>000</w:t>
      </w:r>
    </w:p>
    <w:p w:rsidR="00D854D3" w:rsidRPr="00D455DB" w:rsidRDefault="00D854D3" w:rsidP="00D854D3">
      <w:pPr>
        <w:pStyle w:val="ListParagraph"/>
        <w:numPr>
          <w:ilvl w:val="0"/>
          <w:numId w:val="30"/>
        </w:numPr>
        <w:spacing w:after="0" w:line="240" w:lineRule="auto"/>
        <w:rPr>
          <w:rFonts w:ascii="Times New Roman" w:hAnsi="Times New Roman" w:cs="Times New Roman"/>
          <w:highlight w:val="yellow"/>
        </w:rPr>
      </w:pPr>
      <w:r w:rsidRPr="00D455DB">
        <w:rPr>
          <w:rFonts w:ascii="Times New Roman" w:hAnsi="Times New Roman" w:cs="Times New Roman"/>
          <w:highlight w:val="yellow"/>
        </w:rPr>
        <w:t>---</w:t>
      </w:r>
    </w:p>
    <w:p w:rsidR="00D854D3" w:rsidRDefault="00D854D3" w:rsidP="00D854D3">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lastRenderedPageBreak/>
        <w:t>C---</w:t>
      </w:r>
    </w:p>
    <w:p w:rsidR="00D854D3" w:rsidRDefault="00D854D3" w:rsidP="00D854D3">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The National Science Teachers Association (NSTA) and the (Put here the Washington State Standards)</w:t>
      </w:r>
    </w:p>
    <w:p w:rsidR="00D854D3" w:rsidRDefault="00D854D3" w:rsidP="00D854D3">
      <w:pPr>
        <w:spacing w:after="0" w:line="240" w:lineRule="auto"/>
        <w:rPr>
          <w:rFonts w:ascii="Times New Roman" w:hAnsi="Times New Roman" w:cs="Times New Roman"/>
        </w:rPr>
      </w:pPr>
    </w:p>
    <w:p w:rsidR="00D854D3" w:rsidRPr="00FC687E" w:rsidRDefault="00FC687E" w:rsidP="00D854D3">
      <w:pPr>
        <w:spacing w:after="0" w:line="240" w:lineRule="auto"/>
        <w:rPr>
          <w:rFonts w:ascii="Times New Roman" w:hAnsi="Times New Roman" w:cs="Times New Roman"/>
          <w:b/>
        </w:rPr>
      </w:pPr>
      <w:r w:rsidRPr="00FC687E">
        <w:rPr>
          <w:rFonts w:ascii="Times New Roman" w:hAnsi="Times New Roman" w:cs="Times New Roman"/>
          <w:b/>
        </w:rPr>
        <w:t>CORE ASSESSMENT REQUIREMENTS</w:t>
      </w:r>
    </w:p>
    <w:p w:rsidR="00EA1F30" w:rsidRDefault="00EA1F30" w:rsidP="00D854D3">
      <w:pPr>
        <w:spacing w:after="0" w:line="240" w:lineRule="auto"/>
        <w:rPr>
          <w:rFonts w:ascii="Times New Roman" w:hAnsi="Times New Roman" w:cs="Times New Roman"/>
        </w:rPr>
      </w:pPr>
    </w:p>
    <w:p w:rsidR="00D854D3" w:rsidRPr="00EA1F30" w:rsidRDefault="00D854D3" w:rsidP="00D854D3">
      <w:pPr>
        <w:spacing w:after="0" w:line="240" w:lineRule="auto"/>
        <w:rPr>
          <w:rFonts w:ascii="Times New Roman" w:hAnsi="Times New Roman" w:cs="Times New Roman"/>
          <w:highlight w:val="yellow"/>
        </w:rPr>
      </w:pPr>
      <w:r w:rsidRPr="00EA1F30">
        <w:rPr>
          <w:rFonts w:ascii="Times New Roman" w:hAnsi="Times New Roman" w:cs="Times New Roman"/>
          <w:highlight w:val="yellow"/>
        </w:rPr>
        <w:t>This course includes one NSTA/WS---Core Assessment requirement:</w:t>
      </w:r>
    </w:p>
    <w:p w:rsidR="00D854D3" w:rsidRPr="00EA1F30" w:rsidRDefault="00D854D3" w:rsidP="00D854D3">
      <w:pPr>
        <w:spacing w:after="0" w:line="240" w:lineRule="auto"/>
        <w:rPr>
          <w:rFonts w:ascii="Times New Roman" w:hAnsi="Times New Roman" w:cs="Times New Roman"/>
          <w:highlight w:val="yellow"/>
        </w:rPr>
      </w:pPr>
      <w:r w:rsidRPr="00EA1F30">
        <w:rPr>
          <w:rFonts w:ascii="Times New Roman" w:hAnsi="Times New Roman" w:cs="Times New Roman"/>
          <w:highlight w:val="yellow"/>
        </w:rPr>
        <w:t>List the assessment by name and the standard-Unit Plan</w:t>
      </w:r>
    </w:p>
    <w:p w:rsidR="00D854D3" w:rsidRPr="00EA1F30" w:rsidRDefault="00D854D3" w:rsidP="00D854D3">
      <w:pPr>
        <w:spacing w:after="0" w:line="240" w:lineRule="auto"/>
        <w:rPr>
          <w:rFonts w:ascii="Times New Roman" w:hAnsi="Times New Roman" w:cs="Times New Roman"/>
          <w:highlight w:val="yellow"/>
        </w:rPr>
      </w:pPr>
      <w:r w:rsidRPr="00EA1F30">
        <w:rPr>
          <w:rFonts w:ascii="Times New Roman" w:hAnsi="Times New Roman" w:cs="Times New Roman"/>
          <w:highlight w:val="yellow"/>
        </w:rPr>
        <w:t>--------------------------------------------------------Science Safety Plan</w:t>
      </w:r>
    </w:p>
    <w:p w:rsidR="00EA1F30" w:rsidRPr="00EA1F30" w:rsidRDefault="00EA1F30" w:rsidP="00D854D3">
      <w:pPr>
        <w:spacing w:after="0" w:line="240" w:lineRule="auto"/>
        <w:rPr>
          <w:rFonts w:ascii="Times New Roman" w:hAnsi="Times New Roman" w:cs="Times New Roman"/>
          <w:highlight w:val="yellow"/>
        </w:rPr>
      </w:pPr>
      <w:r w:rsidRPr="00EA1F30">
        <w:rPr>
          <w:rFonts w:ascii="Times New Roman" w:hAnsi="Times New Roman" w:cs="Times New Roman"/>
          <w:highlight w:val="yellow"/>
        </w:rPr>
        <w:t>Final Reflection Paper</w:t>
      </w:r>
    </w:p>
    <w:p w:rsidR="00EA1F30" w:rsidRPr="00EA1F30" w:rsidRDefault="00EA1F30" w:rsidP="00D854D3">
      <w:pPr>
        <w:spacing w:after="0" w:line="240" w:lineRule="auto"/>
        <w:rPr>
          <w:rFonts w:ascii="Times New Roman" w:hAnsi="Times New Roman" w:cs="Times New Roman"/>
          <w:highlight w:val="yellow"/>
        </w:rPr>
      </w:pPr>
      <w:r w:rsidRPr="00EA1F30">
        <w:rPr>
          <w:rFonts w:ascii="Times New Roman" w:hAnsi="Times New Roman" w:cs="Times New Roman"/>
          <w:highlight w:val="yellow"/>
        </w:rPr>
        <w:t>Practicum Experience Lesson Plan &amp; Reflection</w:t>
      </w:r>
    </w:p>
    <w:p w:rsidR="00EA1F30" w:rsidRPr="00EA1F30" w:rsidRDefault="00EA1F30" w:rsidP="00D854D3">
      <w:pPr>
        <w:spacing w:after="0" w:line="240" w:lineRule="auto"/>
        <w:rPr>
          <w:rFonts w:ascii="Times New Roman" w:hAnsi="Times New Roman" w:cs="Times New Roman"/>
          <w:highlight w:val="yellow"/>
        </w:rPr>
      </w:pPr>
    </w:p>
    <w:p w:rsidR="00D854D3" w:rsidRPr="00D854D3" w:rsidRDefault="00EA1F30" w:rsidP="00D854D3">
      <w:pPr>
        <w:spacing w:after="0" w:line="240" w:lineRule="auto"/>
        <w:rPr>
          <w:rFonts w:ascii="Times New Roman" w:hAnsi="Times New Roman" w:cs="Times New Roman"/>
        </w:rPr>
      </w:pPr>
      <w:r w:rsidRPr="00EA1F30">
        <w:rPr>
          <w:rFonts w:ascii="Times New Roman" w:hAnsi="Times New Roman" w:cs="Times New Roman"/>
          <w:highlight w:val="yellow"/>
        </w:rPr>
        <w:t xml:space="preserve">These </w:t>
      </w:r>
      <w:proofErr w:type="gramStart"/>
      <w:r w:rsidRPr="00EA1F30">
        <w:rPr>
          <w:rFonts w:ascii="Times New Roman" w:hAnsi="Times New Roman" w:cs="Times New Roman"/>
          <w:highlight w:val="yellow"/>
        </w:rPr>
        <w:t xml:space="preserve">assignments </w:t>
      </w:r>
      <w:r w:rsidR="00D854D3" w:rsidRPr="00EA1F30">
        <w:rPr>
          <w:rFonts w:ascii="Times New Roman" w:hAnsi="Times New Roman" w:cs="Times New Roman"/>
          <w:highlight w:val="yellow"/>
        </w:rPr>
        <w:t xml:space="preserve"> must</w:t>
      </w:r>
      <w:proofErr w:type="gramEnd"/>
      <w:r w:rsidR="00D854D3" w:rsidRPr="00EA1F30">
        <w:rPr>
          <w:rFonts w:ascii="Times New Roman" w:hAnsi="Times New Roman" w:cs="Times New Roman"/>
          <w:highlight w:val="yellow"/>
        </w:rPr>
        <w:t xml:space="preserve"> </w:t>
      </w:r>
      <w:r w:rsidRPr="00EA1F30">
        <w:rPr>
          <w:rFonts w:ascii="Times New Roman" w:hAnsi="Times New Roman" w:cs="Times New Roman"/>
          <w:highlight w:val="yellow"/>
        </w:rPr>
        <w:t xml:space="preserve">all </w:t>
      </w:r>
      <w:r w:rsidR="00D854D3" w:rsidRPr="00EA1F30">
        <w:rPr>
          <w:rFonts w:ascii="Times New Roman" w:hAnsi="Times New Roman" w:cs="Times New Roman"/>
          <w:highlight w:val="yellow"/>
        </w:rPr>
        <w:t>be submitted to Moodle</w:t>
      </w:r>
    </w:p>
    <w:p w:rsidR="001C0F24" w:rsidRPr="001C0F24" w:rsidRDefault="001C0F24" w:rsidP="001C0F24">
      <w:pPr>
        <w:spacing w:after="0" w:line="240" w:lineRule="auto"/>
        <w:rPr>
          <w:rFonts w:ascii="Times New Roman" w:hAnsi="Times New Roman" w:cs="Times New Roman"/>
        </w:rPr>
      </w:pPr>
    </w:p>
    <w:p w:rsidR="001C0F24" w:rsidRPr="00B06455" w:rsidRDefault="00FC687E" w:rsidP="005D3274">
      <w:pPr>
        <w:spacing w:after="0" w:line="240" w:lineRule="auto"/>
        <w:rPr>
          <w:rFonts w:ascii="Times New Roman" w:hAnsi="Times New Roman" w:cs="Times New Roman"/>
          <w:b/>
        </w:rPr>
      </w:pPr>
      <w:r w:rsidRPr="00B06455">
        <w:rPr>
          <w:rFonts w:ascii="Times New Roman" w:hAnsi="Times New Roman" w:cs="Times New Roman"/>
          <w:b/>
        </w:rPr>
        <w:t>CONCEPTUAL FRAMEWORK</w:t>
      </w:r>
    </w:p>
    <w:p w:rsidR="005B35EF" w:rsidRDefault="005B35EF" w:rsidP="005D3274">
      <w:pPr>
        <w:spacing w:after="0" w:line="240" w:lineRule="auto"/>
        <w:rPr>
          <w:rFonts w:ascii="Times New Roman" w:hAnsi="Times New Roman" w:cs="Times New Roman"/>
          <w:b/>
        </w:rPr>
      </w:pPr>
      <w:r w:rsidRPr="005B35EF">
        <w:rPr>
          <w:rFonts w:ascii="Times New Roman" w:hAnsi="Times New Roman" w:cs="Times New Roman"/>
        </w:rPr>
        <w:t xml:space="preserve">This course explicates the conceptual framework-teaching for social justice—of the Masters in </w:t>
      </w:r>
      <w:proofErr w:type="gramStart"/>
      <w:r w:rsidRPr="005B35EF">
        <w:rPr>
          <w:rFonts w:ascii="Times New Roman" w:hAnsi="Times New Roman" w:cs="Times New Roman"/>
        </w:rPr>
        <w:t>Teaching</w:t>
      </w:r>
      <w:proofErr w:type="gramEnd"/>
      <w:r w:rsidRPr="005B35EF">
        <w:rPr>
          <w:rFonts w:ascii="Times New Roman" w:hAnsi="Times New Roman" w:cs="Times New Roman"/>
        </w:rPr>
        <w:t xml:space="preserve"> program at The Evergreen State College. As teachers we recognize our connection to students as individuals and as members of a larger community. As leaders in our classrooms and larger school communities, we must attend to how education can be transformational and how we might be agents of change. In this course, we will explore what it means to hold high expectations for </w:t>
      </w:r>
      <w:r w:rsidRPr="005B35EF">
        <w:rPr>
          <w:rFonts w:ascii="Times New Roman" w:hAnsi="Times New Roman" w:cs="Times New Roman"/>
          <w:i/>
        </w:rPr>
        <w:t xml:space="preserve">all </w:t>
      </w:r>
      <w:r w:rsidRPr="005B35EF">
        <w:rPr>
          <w:rFonts w:ascii="Times New Roman" w:hAnsi="Times New Roman" w:cs="Times New Roman"/>
        </w:rPr>
        <w:t>learners; this includes academically challenging, personally and socially relevant knowledge and complex learning skills. In order to successfully provide opportunities for youth to meet these expectation</w:t>
      </w:r>
      <w:r>
        <w:rPr>
          <w:rFonts w:ascii="Times New Roman" w:hAnsi="Times New Roman" w:cs="Times New Roman"/>
        </w:rPr>
        <w:t>s</w:t>
      </w:r>
      <w:r w:rsidRPr="005B35EF">
        <w:rPr>
          <w:rFonts w:ascii="Times New Roman" w:hAnsi="Times New Roman" w:cs="Times New Roman"/>
        </w:rPr>
        <w:t>, we must also be committed to reflection on our own practice and to continually develop our own knowledge, attitudes, skills and dispositions</w:t>
      </w:r>
      <w:r>
        <w:rPr>
          <w:rFonts w:ascii="Times New Roman" w:hAnsi="Times New Roman" w:cs="Times New Roman"/>
          <w:b/>
        </w:rPr>
        <w:t xml:space="preserve">. </w:t>
      </w:r>
    </w:p>
    <w:p w:rsidR="005B35EF" w:rsidRDefault="005B35EF" w:rsidP="005D3274">
      <w:pPr>
        <w:spacing w:after="0" w:line="240" w:lineRule="auto"/>
        <w:rPr>
          <w:rFonts w:ascii="Times New Roman" w:hAnsi="Times New Roman" w:cs="Times New Roman"/>
          <w:b/>
        </w:rPr>
      </w:pPr>
    </w:p>
    <w:p w:rsidR="005B35EF" w:rsidRPr="00B06455" w:rsidRDefault="00FC687E" w:rsidP="005B35EF">
      <w:pPr>
        <w:spacing w:after="0"/>
        <w:rPr>
          <w:rFonts w:ascii="Times New Roman" w:hAnsi="Times New Roman" w:cs="Times New Roman"/>
          <w:b/>
        </w:rPr>
      </w:pPr>
      <w:r w:rsidRPr="00B06455">
        <w:rPr>
          <w:rFonts w:ascii="Times New Roman" w:hAnsi="Times New Roman" w:cs="Times New Roman"/>
          <w:b/>
        </w:rPr>
        <w:t xml:space="preserve">COURSE TEXTS </w:t>
      </w:r>
    </w:p>
    <w:p w:rsidR="00CC00C0" w:rsidRPr="00CC00C0" w:rsidRDefault="00CC00C0" w:rsidP="00CC00C0">
      <w:pPr>
        <w:spacing w:after="0" w:line="240" w:lineRule="auto"/>
        <w:jc w:val="center"/>
        <w:rPr>
          <w:rFonts w:ascii="Times New Roman" w:hAnsi="Times New Roman" w:cs="Times New Roman"/>
          <w:b/>
        </w:rPr>
      </w:pPr>
      <w:r w:rsidRPr="00CC00C0">
        <w:rPr>
          <w:rFonts w:ascii="Times New Roman" w:hAnsi="Times New Roman" w:cs="Times New Roman"/>
          <w:b/>
        </w:rPr>
        <w:t>*</w:t>
      </w:r>
      <w:r w:rsidRPr="00FC687E">
        <w:rPr>
          <w:rFonts w:ascii="Times New Roman" w:hAnsi="Times New Roman" w:cs="Times New Roman"/>
          <w:i/>
          <w:sz w:val="18"/>
          <w:szCs w:val="18"/>
        </w:rPr>
        <w:t>Other Readings will be provided in class and</w:t>
      </w:r>
      <w:r w:rsidR="003A0036" w:rsidRPr="00FC687E">
        <w:rPr>
          <w:rFonts w:ascii="Times New Roman" w:hAnsi="Times New Roman" w:cs="Times New Roman"/>
          <w:i/>
          <w:sz w:val="18"/>
          <w:szCs w:val="18"/>
        </w:rPr>
        <w:t>/or</w:t>
      </w:r>
      <w:r w:rsidRPr="00FC687E">
        <w:rPr>
          <w:rFonts w:ascii="Times New Roman" w:hAnsi="Times New Roman" w:cs="Times New Roman"/>
          <w:i/>
          <w:sz w:val="18"/>
          <w:szCs w:val="18"/>
        </w:rPr>
        <w:t xml:space="preserve"> through Moodle</w:t>
      </w:r>
    </w:p>
    <w:p w:rsidR="00B06455" w:rsidRPr="00B06455" w:rsidRDefault="00FC687E" w:rsidP="00B06455">
      <w:pPr>
        <w:spacing w:after="0" w:line="240" w:lineRule="auto"/>
        <w:rPr>
          <w:rFonts w:ascii="Times New Roman" w:hAnsi="Times New Roman" w:cs="Times New Roman"/>
          <w:b/>
        </w:rPr>
      </w:pPr>
      <w:r w:rsidRPr="00B06455">
        <w:rPr>
          <w:rFonts w:ascii="Times New Roman" w:hAnsi="Times New Roman" w:cs="Times New Roman"/>
          <w:b/>
        </w:rPr>
        <w:t>MATERIALS</w:t>
      </w:r>
    </w:p>
    <w:p w:rsidR="00406609" w:rsidRPr="00B06455" w:rsidRDefault="00406609" w:rsidP="00B06455">
      <w:pPr>
        <w:pStyle w:val="ListParagraph"/>
        <w:numPr>
          <w:ilvl w:val="0"/>
          <w:numId w:val="31"/>
        </w:numPr>
        <w:spacing w:after="0" w:line="240" w:lineRule="auto"/>
        <w:rPr>
          <w:rFonts w:ascii="Times New Roman" w:hAnsi="Times New Roman" w:cs="Times New Roman"/>
          <w:b/>
        </w:rPr>
      </w:pPr>
      <w:r w:rsidRPr="00B06455">
        <w:rPr>
          <w:rFonts w:ascii="Times New Roman" w:hAnsi="Times New Roman" w:cs="Times New Roman"/>
        </w:rPr>
        <w:t>Composition notebook</w:t>
      </w:r>
    </w:p>
    <w:p w:rsidR="00406609" w:rsidRPr="00B06455" w:rsidRDefault="00B06455" w:rsidP="00B06455">
      <w:pPr>
        <w:pStyle w:val="ListParagraph"/>
        <w:numPr>
          <w:ilvl w:val="0"/>
          <w:numId w:val="31"/>
        </w:numPr>
        <w:spacing w:after="0" w:line="240" w:lineRule="auto"/>
        <w:rPr>
          <w:rFonts w:ascii="Times New Roman" w:hAnsi="Times New Roman" w:cs="Times New Roman"/>
        </w:rPr>
      </w:pPr>
      <w:r w:rsidRPr="00B06455">
        <w:rPr>
          <w:rFonts w:ascii="Times New Roman" w:hAnsi="Times New Roman" w:cs="Times New Roman"/>
        </w:rPr>
        <w:t xml:space="preserve">Common Core Standards and the Next Generation Science Standards </w:t>
      </w:r>
    </w:p>
    <w:p w:rsidR="00B06455" w:rsidRDefault="00406609" w:rsidP="00B06455">
      <w:pPr>
        <w:pStyle w:val="ListParagraph"/>
        <w:numPr>
          <w:ilvl w:val="0"/>
          <w:numId w:val="31"/>
        </w:numPr>
        <w:spacing w:after="0" w:line="240" w:lineRule="auto"/>
        <w:rPr>
          <w:rFonts w:ascii="Times New Roman" w:hAnsi="Times New Roman" w:cs="Times New Roman"/>
        </w:rPr>
      </w:pPr>
      <w:r w:rsidRPr="00B06455">
        <w:rPr>
          <w:rFonts w:ascii="Times New Roman" w:hAnsi="Times New Roman" w:cs="Times New Roman"/>
        </w:rPr>
        <w:t>3-ring binder</w:t>
      </w:r>
    </w:p>
    <w:p w:rsidR="00B06455" w:rsidRDefault="00B06455" w:rsidP="00B06455">
      <w:pPr>
        <w:spacing w:after="0" w:line="240" w:lineRule="auto"/>
        <w:rPr>
          <w:rFonts w:ascii="Times New Roman" w:hAnsi="Times New Roman" w:cs="Times New Roman"/>
        </w:rPr>
      </w:pPr>
    </w:p>
    <w:p w:rsidR="00B06455" w:rsidRDefault="00FC687E" w:rsidP="00B06455">
      <w:pPr>
        <w:spacing w:after="0" w:line="240" w:lineRule="auto"/>
        <w:jc w:val="center"/>
        <w:rPr>
          <w:rFonts w:ascii="Times New Roman" w:hAnsi="Times New Roman" w:cs="Times New Roman"/>
          <w:b/>
        </w:rPr>
      </w:pPr>
      <w:r w:rsidRPr="00B06455">
        <w:rPr>
          <w:rFonts w:ascii="Times New Roman" w:hAnsi="Times New Roman" w:cs="Times New Roman"/>
          <w:b/>
        </w:rPr>
        <w:t>COURSE POLICIES</w:t>
      </w:r>
    </w:p>
    <w:p w:rsidR="00B06455" w:rsidRDefault="00FC687E" w:rsidP="00B06455">
      <w:pPr>
        <w:spacing w:after="0" w:line="240" w:lineRule="auto"/>
        <w:rPr>
          <w:rFonts w:ascii="Times New Roman" w:hAnsi="Times New Roman" w:cs="Times New Roman"/>
          <w:b/>
        </w:rPr>
      </w:pPr>
      <w:r>
        <w:rPr>
          <w:rFonts w:ascii="Times New Roman" w:hAnsi="Times New Roman" w:cs="Times New Roman"/>
          <w:b/>
        </w:rPr>
        <w:t>ATTENDANCE AND PARTICIPATION</w:t>
      </w:r>
    </w:p>
    <w:p w:rsidR="00B06455" w:rsidRPr="00B06455" w:rsidRDefault="00B06455" w:rsidP="00B06455">
      <w:pPr>
        <w:spacing w:after="0" w:line="240" w:lineRule="auto"/>
        <w:rPr>
          <w:rFonts w:ascii="Times New Roman" w:hAnsi="Times New Roman" w:cs="Times New Roman"/>
        </w:rPr>
      </w:pPr>
      <w:r w:rsidRPr="00B06455">
        <w:rPr>
          <w:rFonts w:ascii="Times New Roman" w:hAnsi="Times New Roman" w:cs="Times New Roman"/>
        </w:rPr>
        <w:t>Attendance is required. If you are unable to attend class, it is your responsibility to:</w:t>
      </w:r>
    </w:p>
    <w:p w:rsidR="00B06455" w:rsidRPr="00B06455" w:rsidRDefault="00B06455" w:rsidP="00B06455">
      <w:pPr>
        <w:pStyle w:val="ListParagraph"/>
        <w:numPr>
          <w:ilvl w:val="0"/>
          <w:numId w:val="33"/>
        </w:numPr>
        <w:spacing w:after="0" w:line="240" w:lineRule="auto"/>
        <w:rPr>
          <w:rFonts w:ascii="Times New Roman" w:hAnsi="Times New Roman" w:cs="Times New Roman"/>
        </w:rPr>
      </w:pPr>
      <w:r w:rsidRPr="00B06455">
        <w:rPr>
          <w:rFonts w:ascii="Times New Roman" w:hAnsi="Times New Roman" w:cs="Times New Roman"/>
        </w:rPr>
        <w:t>Notify the instructor in advance. Please note that informing the instructor does not excuse your absence.</w:t>
      </w:r>
    </w:p>
    <w:p w:rsidR="00B06455" w:rsidRPr="00B06455" w:rsidRDefault="00B06455" w:rsidP="00B06455">
      <w:pPr>
        <w:pStyle w:val="ListParagraph"/>
        <w:numPr>
          <w:ilvl w:val="0"/>
          <w:numId w:val="33"/>
        </w:numPr>
        <w:spacing w:after="0" w:line="240" w:lineRule="auto"/>
        <w:rPr>
          <w:rFonts w:ascii="Times New Roman" w:hAnsi="Times New Roman" w:cs="Times New Roman"/>
        </w:rPr>
      </w:pPr>
      <w:r w:rsidRPr="00B06455">
        <w:rPr>
          <w:rFonts w:ascii="Times New Roman" w:hAnsi="Times New Roman" w:cs="Times New Roman"/>
        </w:rPr>
        <w:t>Send assignments that are due.</w:t>
      </w:r>
    </w:p>
    <w:p w:rsidR="00B06455" w:rsidRPr="00B06455" w:rsidRDefault="00B06455" w:rsidP="00B06455">
      <w:pPr>
        <w:pStyle w:val="ListParagraph"/>
        <w:numPr>
          <w:ilvl w:val="0"/>
          <w:numId w:val="33"/>
        </w:numPr>
        <w:spacing w:after="0" w:line="240" w:lineRule="auto"/>
        <w:rPr>
          <w:rFonts w:ascii="Times New Roman" w:hAnsi="Times New Roman" w:cs="Times New Roman"/>
        </w:rPr>
      </w:pPr>
      <w:r w:rsidRPr="00B06455">
        <w:rPr>
          <w:rFonts w:ascii="Times New Roman" w:hAnsi="Times New Roman" w:cs="Times New Roman"/>
        </w:rPr>
        <w:t>Obtain handouts, assignments, class notes, and information about activities from a classmate prior to the meeting of the next class.</w:t>
      </w:r>
    </w:p>
    <w:p w:rsidR="00B06455" w:rsidRDefault="00B06455" w:rsidP="00B06455">
      <w:pPr>
        <w:pStyle w:val="ListParagraph"/>
        <w:numPr>
          <w:ilvl w:val="0"/>
          <w:numId w:val="33"/>
        </w:numPr>
        <w:spacing w:after="0" w:line="240" w:lineRule="auto"/>
        <w:rPr>
          <w:rFonts w:ascii="Times New Roman" w:hAnsi="Times New Roman" w:cs="Times New Roman"/>
        </w:rPr>
      </w:pPr>
      <w:r w:rsidRPr="00B06455">
        <w:rPr>
          <w:rFonts w:ascii="Times New Roman" w:hAnsi="Times New Roman" w:cs="Times New Roman"/>
        </w:rPr>
        <w:t>Be prepared for the next class.</w:t>
      </w:r>
    </w:p>
    <w:p w:rsidR="00B06455" w:rsidRDefault="00B06455" w:rsidP="00B06455">
      <w:pPr>
        <w:spacing w:after="0" w:line="240" w:lineRule="auto"/>
        <w:rPr>
          <w:rFonts w:ascii="Times New Roman" w:hAnsi="Times New Roman" w:cs="Times New Roman"/>
        </w:rPr>
      </w:pPr>
    </w:p>
    <w:p w:rsidR="00B06455" w:rsidRPr="00F83BB3" w:rsidRDefault="00B06455" w:rsidP="00B06455">
      <w:pPr>
        <w:spacing w:after="0" w:line="240" w:lineRule="auto"/>
        <w:rPr>
          <w:rFonts w:ascii="Times New Roman" w:hAnsi="Times New Roman" w:cs="Times New Roman"/>
          <w:i/>
        </w:rPr>
      </w:pPr>
      <w:r w:rsidRPr="00F83BB3">
        <w:rPr>
          <w:rFonts w:ascii="Times New Roman" w:hAnsi="Times New Roman" w:cs="Times New Roman"/>
          <w:i/>
        </w:rPr>
        <w:lastRenderedPageBreak/>
        <w:t>Participation in class activities and discussion is expected. You should come to class prepared and be ready to contribute and take part in class activities. Your contributions to discussions are valued.</w:t>
      </w:r>
    </w:p>
    <w:p w:rsidR="00B06455" w:rsidRDefault="00B06455" w:rsidP="00B06455">
      <w:pPr>
        <w:spacing w:after="0" w:line="240" w:lineRule="auto"/>
        <w:rPr>
          <w:rFonts w:ascii="Times New Roman" w:hAnsi="Times New Roman" w:cs="Times New Roman"/>
        </w:rPr>
      </w:pPr>
    </w:p>
    <w:p w:rsidR="00B06455" w:rsidRPr="00B06455" w:rsidRDefault="00F83BB3" w:rsidP="00B06455">
      <w:pPr>
        <w:spacing w:after="0" w:line="240" w:lineRule="auto"/>
        <w:rPr>
          <w:rFonts w:ascii="Times New Roman" w:hAnsi="Times New Roman" w:cs="Times New Roman"/>
          <w:b/>
        </w:rPr>
      </w:pPr>
      <w:r w:rsidRPr="00B06455">
        <w:rPr>
          <w:rFonts w:ascii="Times New Roman" w:hAnsi="Times New Roman" w:cs="Times New Roman"/>
          <w:b/>
        </w:rPr>
        <w:t>LATE WORK AND EXTENSIONS REQUESTS</w:t>
      </w:r>
    </w:p>
    <w:p w:rsidR="00B06455" w:rsidRDefault="00B06455" w:rsidP="00B06455">
      <w:pPr>
        <w:spacing w:after="0" w:line="240" w:lineRule="auto"/>
        <w:rPr>
          <w:rFonts w:ascii="Times New Roman" w:hAnsi="Times New Roman" w:cs="Times New Roman"/>
        </w:rPr>
      </w:pPr>
      <w:r>
        <w:rPr>
          <w:rFonts w:ascii="Times New Roman" w:hAnsi="Times New Roman" w:cs="Times New Roman"/>
        </w:rPr>
        <w:t>All assignments are due on the dates listed in the syllabus. Late work will only be accepted under special circumstances (e.g. family emergency, illness). Please contact me in person or by phone or email prior to any given due date to discuss assignments extensions requests.</w:t>
      </w:r>
    </w:p>
    <w:p w:rsidR="00FC687E" w:rsidRDefault="00FC687E" w:rsidP="00B06455">
      <w:pPr>
        <w:spacing w:after="0" w:line="240" w:lineRule="auto"/>
        <w:rPr>
          <w:rFonts w:ascii="Times New Roman" w:hAnsi="Times New Roman" w:cs="Times New Roman"/>
        </w:rPr>
      </w:pPr>
    </w:p>
    <w:p w:rsidR="00FC687E" w:rsidRPr="00FC687E" w:rsidRDefault="00F83BB3" w:rsidP="00B06455">
      <w:pPr>
        <w:spacing w:after="0" w:line="240" w:lineRule="auto"/>
        <w:rPr>
          <w:rFonts w:ascii="Times New Roman" w:hAnsi="Times New Roman" w:cs="Times New Roman"/>
          <w:b/>
        </w:rPr>
      </w:pPr>
      <w:r w:rsidRPr="00FC687E">
        <w:rPr>
          <w:rFonts w:ascii="Times New Roman" w:hAnsi="Times New Roman" w:cs="Times New Roman"/>
          <w:b/>
        </w:rPr>
        <w:t>REQUIREMENTS FOR ALL WRITTEN ASSIGNMENTS</w:t>
      </w:r>
    </w:p>
    <w:p w:rsidR="00FC687E" w:rsidRPr="00F83BB3" w:rsidRDefault="00FC687E" w:rsidP="00F83BB3">
      <w:pPr>
        <w:pStyle w:val="ListParagraph"/>
        <w:numPr>
          <w:ilvl w:val="0"/>
          <w:numId w:val="34"/>
        </w:numPr>
        <w:spacing w:after="0" w:line="240" w:lineRule="auto"/>
        <w:rPr>
          <w:rFonts w:ascii="Times New Roman" w:hAnsi="Times New Roman" w:cs="Times New Roman"/>
        </w:rPr>
      </w:pPr>
      <w:r w:rsidRPr="00F83BB3">
        <w:rPr>
          <w:rFonts w:ascii="Times New Roman" w:hAnsi="Times New Roman" w:cs="Times New Roman"/>
        </w:rPr>
        <w:t>Unless</w:t>
      </w:r>
      <w:r w:rsidR="00F83BB3" w:rsidRPr="00F83BB3">
        <w:rPr>
          <w:rFonts w:ascii="Times New Roman" w:hAnsi="Times New Roman" w:cs="Times New Roman"/>
        </w:rPr>
        <w:t xml:space="preserve"> otherwise instructed, all writt</w:t>
      </w:r>
      <w:r w:rsidRPr="00F83BB3">
        <w:rPr>
          <w:rFonts w:ascii="Times New Roman" w:hAnsi="Times New Roman" w:cs="Times New Roman"/>
        </w:rPr>
        <w:t xml:space="preserve">en assignments completed outside of class must be double spaced, with one inch margins, word-processed in Times New Roman, 12-point font and saved electronically. You must have the capacity to produce the assignment again. </w:t>
      </w:r>
    </w:p>
    <w:p w:rsidR="00FC687E" w:rsidRPr="00F83BB3" w:rsidRDefault="00FC687E" w:rsidP="00F83BB3">
      <w:pPr>
        <w:pStyle w:val="ListParagraph"/>
        <w:numPr>
          <w:ilvl w:val="0"/>
          <w:numId w:val="34"/>
        </w:numPr>
        <w:spacing w:after="0" w:line="240" w:lineRule="auto"/>
        <w:rPr>
          <w:rFonts w:ascii="Times New Roman" w:hAnsi="Times New Roman" w:cs="Times New Roman"/>
          <w:b/>
        </w:rPr>
      </w:pPr>
      <w:r w:rsidRPr="00F83BB3">
        <w:rPr>
          <w:rFonts w:ascii="Times New Roman" w:hAnsi="Times New Roman" w:cs="Times New Roman"/>
          <w:b/>
        </w:rPr>
        <w:t>Unless noted all assignments should be submitted in class</w:t>
      </w:r>
      <w:r w:rsidRPr="00F83BB3">
        <w:rPr>
          <w:rFonts w:ascii="Times New Roman" w:hAnsi="Times New Roman" w:cs="Times New Roman"/>
        </w:rPr>
        <w:t xml:space="preserve">. </w:t>
      </w:r>
      <w:r w:rsidRPr="00F83BB3">
        <w:rPr>
          <w:rFonts w:ascii="Times New Roman" w:hAnsi="Times New Roman" w:cs="Times New Roman"/>
          <w:b/>
        </w:rPr>
        <w:t>Please note that the core assessments for this cours</w:t>
      </w:r>
      <w:r w:rsidR="00F83BB3" w:rsidRPr="00F83BB3">
        <w:rPr>
          <w:rFonts w:ascii="Times New Roman" w:hAnsi="Times New Roman" w:cs="Times New Roman"/>
          <w:b/>
        </w:rPr>
        <w:t xml:space="preserve">e will be submitted to Moodle. </w:t>
      </w:r>
    </w:p>
    <w:p w:rsidR="00FC687E" w:rsidRPr="00F83BB3" w:rsidRDefault="00FC687E" w:rsidP="00F83BB3">
      <w:pPr>
        <w:pStyle w:val="ListParagraph"/>
        <w:numPr>
          <w:ilvl w:val="0"/>
          <w:numId w:val="34"/>
        </w:numPr>
        <w:spacing w:after="0" w:line="240" w:lineRule="auto"/>
        <w:rPr>
          <w:rFonts w:ascii="Times New Roman" w:hAnsi="Times New Roman" w:cs="Times New Roman"/>
        </w:rPr>
      </w:pPr>
      <w:r w:rsidRPr="00F83BB3">
        <w:rPr>
          <w:rFonts w:ascii="Times New Roman" w:hAnsi="Times New Roman" w:cs="Times New Roman"/>
        </w:rPr>
        <w:t xml:space="preserve">References should be cited where applicable, following American </w:t>
      </w:r>
      <w:r w:rsidR="00F83BB3" w:rsidRPr="00F83BB3">
        <w:rPr>
          <w:rFonts w:ascii="Times New Roman" w:hAnsi="Times New Roman" w:cs="Times New Roman"/>
        </w:rPr>
        <w:t>Psychological</w:t>
      </w:r>
      <w:r w:rsidRPr="00F83BB3">
        <w:rPr>
          <w:rFonts w:ascii="Times New Roman" w:hAnsi="Times New Roman" w:cs="Times New Roman"/>
        </w:rPr>
        <w:t xml:space="preserve"> Association </w:t>
      </w:r>
      <w:r w:rsidR="00F83BB3" w:rsidRPr="00F83BB3">
        <w:rPr>
          <w:rFonts w:ascii="Times New Roman" w:hAnsi="Times New Roman" w:cs="Times New Roman"/>
        </w:rPr>
        <w:t>style</w:t>
      </w:r>
      <w:r w:rsidRPr="00F83BB3">
        <w:rPr>
          <w:rFonts w:ascii="Times New Roman" w:hAnsi="Times New Roman" w:cs="Times New Roman"/>
        </w:rPr>
        <w:t xml:space="preserve"> g</w:t>
      </w:r>
      <w:r w:rsidR="00F83BB3" w:rsidRPr="00F83BB3">
        <w:rPr>
          <w:rFonts w:ascii="Times New Roman" w:hAnsi="Times New Roman" w:cs="Times New Roman"/>
        </w:rPr>
        <w:t>uidelines (APA-current edition)</w:t>
      </w:r>
    </w:p>
    <w:p w:rsidR="009C5336" w:rsidRDefault="00FC687E" w:rsidP="005D3274">
      <w:pPr>
        <w:pStyle w:val="ListParagraph"/>
        <w:numPr>
          <w:ilvl w:val="0"/>
          <w:numId w:val="34"/>
        </w:numPr>
        <w:spacing w:after="0" w:line="240" w:lineRule="auto"/>
        <w:rPr>
          <w:rFonts w:ascii="Times New Roman" w:hAnsi="Times New Roman" w:cs="Times New Roman"/>
        </w:rPr>
      </w:pPr>
      <w:r w:rsidRPr="00F83BB3">
        <w:rPr>
          <w:rFonts w:ascii="Times New Roman" w:hAnsi="Times New Roman" w:cs="Times New Roman"/>
        </w:rPr>
        <w:t xml:space="preserve">Written assignments will be evaluated for accurate mechanics and English grammar usage as well as thoughtful </w:t>
      </w:r>
      <w:r w:rsidR="00F83BB3" w:rsidRPr="00F83BB3">
        <w:rPr>
          <w:rFonts w:ascii="Times New Roman" w:hAnsi="Times New Roman" w:cs="Times New Roman"/>
        </w:rPr>
        <w:t>pertinent</w:t>
      </w:r>
      <w:r w:rsidRPr="00F83BB3">
        <w:rPr>
          <w:rFonts w:ascii="Times New Roman" w:hAnsi="Times New Roman" w:cs="Times New Roman"/>
        </w:rPr>
        <w:t xml:space="preserve"> and clear content. </w:t>
      </w:r>
    </w:p>
    <w:p w:rsidR="00F83BB3" w:rsidRPr="00F83BB3" w:rsidRDefault="00F83BB3" w:rsidP="00F83BB3">
      <w:pPr>
        <w:pStyle w:val="ListParagraph"/>
        <w:spacing w:after="0" w:line="240" w:lineRule="auto"/>
        <w:rPr>
          <w:rFonts w:ascii="Times New Roman" w:hAnsi="Times New Roman" w:cs="Times New Roman"/>
        </w:rPr>
      </w:pPr>
    </w:p>
    <w:p w:rsidR="009C5336" w:rsidRDefault="00F83BB3" w:rsidP="005D3274">
      <w:pPr>
        <w:spacing w:after="0" w:line="240" w:lineRule="auto"/>
        <w:rPr>
          <w:rFonts w:ascii="Times New Roman" w:hAnsi="Times New Roman" w:cs="Times New Roman"/>
          <w:b/>
          <w:sz w:val="24"/>
          <w:szCs w:val="24"/>
        </w:rPr>
      </w:pPr>
      <w:r w:rsidRPr="009C5336">
        <w:rPr>
          <w:rFonts w:ascii="Times New Roman" w:hAnsi="Times New Roman" w:cs="Times New Roman"/>
          <w:b/>
          <w:sz w:val="24"/>
          <w:szCs w:val="24"/>
        </w:rPr>
        <w:t>ASSIGNMENTS</w:t>
      </w:r>
    </w:p>
    <w:p w:rsidR="00CC00C0" w:rsidRDefault="009C5336" w:rsidP="005D32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Educators need to have three kinds of knowledge to </w:t>
      </w:r>
      <w:r w:rsidR="009B72F0">
        <w:rPr>
          <w:rFonts w:ascii="Times New Roman" w:hAnsi="Times New Roman" w:cs="Times New Roman"/>
          <w:sz w:val="24"/>
          <w:szCs w:val="24"/>
        </w:rPr>
        <w:t xml:space="preserve">deliver quality instruction </w:t>
      </w:r>
      <w:r>
        <w:rPr>
          <w:rFonts w:ascii="Times New Roman" w:hAnsi="Times New Roman" w:cs="Times New Roman"/>
          <w:sz w:val="24"/>
          <w:szCs w:val="24"/>
        </w:rPr>
        <w:t xml:space="preserve">in the classroom: </w:t>
      </w:r>
    </w:p>
    <w:p w:rsidR="009C5336" w:rsidRPr="009C5336" w:rsidRDefault="009C5336" w:rsidP="009C5336">
      <w:pPr>
        <w:pStyle w:val="ListParagraph"/>
        <w:numPr>
          <w:ilvl w:val="0"/>
          <w:numId w:val="16"/>
        </w:numPr>
        <w:spacing w:after="0" w:line="240" w:lineRule="auto"/>
        <w:rPr>
          <w:rFonts w:ascii="Times New Roman" w:hAnsi="Times New Roman" w:cs="Times New Roman"/>
          <w:sz w:val="24"/>
          <w:szCs w:val="24"/>
        </w:rPr>
      </w:pPr>
      <w:r w:rsidRPr="009C5336">
        <w:rPr>
          <w:rFonts w:ascii="Times New Roman" w:hAnsi="Times New Roman" w:cs="Times New Roman"/>
          <w:sz w:val="24"/>
          <w:szCs w:val="24"/>
        </w:rPr>
        <w:t xml:space="preserve">Content knowledge—an understanding of the subject area to be taught-You received </w:t>
      </w:r>
      <w:r w:rsidR="00B06455">
        <w:rPr>
          <w:rFonts w:ascii="Times New Roman" w:hAnsi="Times New Roman" w:cs="Times New Roman"/>
          <w:sz w:val="24"/>
          <w:szCs w:val="24"/>
        </w:rPr>
        <w:t>this through your undergraduate program of study</w:t>
      </w:r>
      <w:r w:rsidR="009B72F0">
        <w:rPr>
          <w:rFonts w:ascii="Times New Roman" w:hAnsi="Times New Roman" w:cs="Times New Roman"/>
          <w:sz w:val="24"/>
          <w:szCs w:val="24"/>
        </w:rPr>
        <w:t>.</w:t>
      </w:r>
    </w:p>
    <w:p w:rsidR="009C5336" w:rsidRPr="009C5336" w:rsidRDefault="009C5336" w:rsidP="009C5336">
      <w:pPr>
        <w:pStyle w:val="ListParagraph"/>
        <w:numPr>
          <w:ilvl w:val="0"/>
          <w:numId w:val="16"/>
        </w:numPr>
        <w:spacing w:after="0" w:line="240" w:lineRule="auto"/>
        <w:rPr>
          <w:rFonts w:ascii="Times New Roman" w:hAnsi="Times New Roman" w:cs="Times New Roman"/>
          <w:sz w:val="24"/>
          <w:szCs w:val="24"/>
        </w:rPr>
      </w:pPr>
      <w:r w:rsidRPr="009C5336">
        <w:rPr>
          <w:rFonts w:ascii="Times New Roman" w:hAnsi="Times New Roman" w:cs="Times New Roman"/>
          <w:sz w:val="24"/>
          <w:szCs w:val="24"/>
        </w:rPr>
        <w:t xml:space="preserve">Pedagogical knowledge—an understanding of how people learn and how to teach—this will be a </w:t>
      </w:r>
      <w:r w:rsidR="009B72F0">
        <w:rPr>
          <w:rFonts w:ascii="Times New Roman" w:hAnsi="Times New Roman" w:cs="Times New Roman"/>
          <w:sz w:val="24"/>
          <w:szCs w:val="24"/>
        </w:rPr>
        <w:t xml:space="preserve">continuation of the previous strands (learning theory and child development) as well as </w:t>
      </w:r>
      <w:r w:rsidRPr="009C5336">
        <w:rPr>
          <w:rFonts w:ascii="Times New Roman" w:hAnsi="Times New Roman" w:cs="Times New Roman"/>
          <w:sz w:val="24"/>
          <w:szCs w:val="24"/>
        </w:rPr>
        <w:t>central part of the wo</w:t>
      </w:r>
      <w:r w:rsidR="009B72F0">
        <w:rPr>
          <w:rFonts w:ascii="Times New Roman" w:hAnsi="Times New Roman" w:cs="Times New Roman"/>
          <w:sz w:val="24"/>
          <w:szCs w:val="24"/>
        </w:rPr>
        <w:t>rk that we will do this quarter, including this strand and the understanding acquired from the differentiated instruction and classroom management strands)</w:t>
      </w:r>
    </w:p>
    <w:p w:rsidR="009C5336" w:rsidRDefault="009C5336" w:rsidP="009C5336">
      <w:pPr>
        <w:pStyle w:val="ListParagraph"/>
        <w:numPr>
          <w:ilvl w:val="0"/>
          <w:numId w:val="16"/>
        </w:numPr>
        <w:spacing w:after="0" w:line="240" w:lineRule="auto"/>
        <w:rPr>
          <w:rFonts w:ascii="Times New Roman" w:hAnsi="Times New Roman" w:cs="Times New Roman"/>
          <w:sz w:val="24"/>
          <w:szCs w:val="24"/>
        </w:rPr>
      </w:pPr>
      <w:r w:rsidRPr="009C5336">
        <w:rPr>
          <w:rFonts w:ascii="Times New Roman" w:hAnsi="Times New Roman" w:cs="Times New Roman"/>
          <w:sz w:val="24"/>
          <w:szCs w:val="24"/>
        </w:rPr>
        <w:t xml:space="preserve">Pedagogical content knowledge—the central point to this course. What are the specific issues that </w:t>
      </w:r>
      <w:r w:rsidR="00C33F3A">
        <w:rPr>
          <w:rFonts w:ascii="Times New Roman" w:hAnsi="Times New Roman" w:cs="Times New Roman"/>
          <w:sz w:val="24"/>
          <w:szCs w:val="24"/>
        </w:rPr>
        <w:t>are unique to teaching science?</w:t>
      </w:r>
    </w:p>
    <w:p w:rsidR="00C33F3A" w:rsidRDefault="00C33F3A" w:rsidP="00B06455">
      <w:pPr>
        <w:spacing w:after="0" w:line="240" w:lineRule="auto"/>
        <w:rPr>
          <w:rFonts w:ascii="Times New Roman" w:hAnsi="Times New Roman" w:cs="Times New Roman"/>
          <w:sz w:val="24"/>
          <w:szCs w:val="24"/>
        </w:rPr>
      </w:pPr>
      <w:r>
        <w:rPr>
          <w:rFonts w:ascii="Times New Roman" w:hAnsi="Times New Roman" w:cs="Times New Roman"/>
          <w:sz w:val="24"/>
          <w:szCs w:val="24"/>
        </w:rPr>
        <w:t>To demonstrate your preparation in all these areas you will need to demonstrate the ability to plan lessons, implement at least portions of a lesson, and be reflective about your own practice. You will have the opportunity to demonstrate these skills through a variety of assignments listed below.</w:t>
      </w:r>
      <w:r w:rsidR="009B72F0">
        <w:rPr>
          <w:rFonts w:ascii="Times New Roman" w:hAnsi="Times New Roman" w:cs="Times New Roman"/>
          <w:sz w:val="24"/>
          <w:szCs w:val="24"/>
        </w:rPr>
        <w:t xml:space="preserve"> </w:t>
      </w:r>
    </w:p>
    <w:p w:rsidR="00C33F3A" w:rsidRDefault="00C33F3A" w:rsidP="00C33F3A">
      <w:pPr>
        <w:spacing w:after="0" w:line="240" w:lineRule="auto"/>
        <w:ind w:left="360"/>
        <w:rPr>
          <w:rFonts w:ascii="Times New Roman" w:hAnsi="Times New Roman" w:cs="Times New Roman"/>
          <w:sz w:val="24"/>
          <w:szCs w:val="24"/>
        </w:rPr>
      </w:pPr>
    </w:p>
    <w:p w:rsidR="00137B53" w:rsidRPr="009B72F0" w:rsidRDefault="00137B53" w:rsidP="009B72F0">
      <w:pPr>
        <w:spacing w:after="0" w:line="240" w:lineRule="auto"/>
        <w:rPr>
          <w:rFonts w:ascii="Times New Roman" w:hAnsi="Times New Roman" w:cs="Times New Roman"/>
          <w:b/>
          <w:sz w:val="24"/>
          <w:szCs w:val="24"/>
        </w:rPr>
      </w:pPr>
      <w:r w:rsidRPr="009B72F0">
        <w:rPr>
          <w:rFonts w:ascii="Times New Roman" w:hAnsi="Times New Roman" w:cs="Times New Roman"/>
          <w:b/>
          <w:sz w:val="24"/>
          <w:szCs w:val="24"/>
        </w:rPr>
        <w:t>Standards</w:t>
      </w:r>
      <w:r w:rsidR="00E25583" w:rsidRPr="009B72F0">
        <w:rPr>
          <w:rFonts w:ascii="Times New Roman" w:hAnsi="Times New Roman" w:cs="Times New Roman"/>
          <w:b/>
          <w:sz w:val="24"/>
          <w:szCs w:val="24"/>
        </w:rPr>
        <w:t xml:space="preserve"> Assignment--</w:t>
      </w:r>
      <w:r w:rsidR="00E25583" w:rsidRPr="009B72F0">
        <w:rPr>
          <w:rFonts w:ascii="Times New Roman" w:hAnsi="Times New Roman" w:cs="Times New Roman"/>
          <w:sz w:val="24"/>
          <w:szCs w:val="24"/>
        </w:rPr>
        <w:t>Access</w:t>
      </w:r>
      <w:r w:rsidRPr="009B72F0">
        <w:rPr>
          <w:rFonts w:ascii="Times New Roman" w:hAnsi="Times New Roman" w:cs="Times New Roman"/>
          <w:sz w:val="24"/>
          <w:szCs w:val="24"/>
        </w:rPr>
        <w:t xml:space="preserve"> the </w:t>
      </w:r>
      <w:r w:rsidRPr="009B72F0">
        <w:rPr>
          <w:rFonts w:ascii="Times New Roman" w:hAnsi="Times New Roman" w:cs="Times New Roman"/>
          <w:b/>
          <w:i/>
          <w:sz w:val="24"/>
          <w:szCs w:val="24"/>
        </w:rPr>
        <w:t>Next Generation Science Standards</w:t>
      </w:r>
      <w:r w:rsidR="00E25583" w:rsidRPr="009B72F0">
        <w:rPr>
          <w:rFonts w:ascii="Times New Roman" w:hAnsi="Times New Roman" w:cs="Times New Roman"/>
          <w:sz w:val="24"/>
          <w:szCs w:val="24"/>
        </w:rPr>
        <w:t xml:space="preserve"> Select the grade level in which you are currently placed and review the expectations for that particular grade level. Identify those areas from the standards that you see as your strengths and those areas in which you will need to grow. Be prepared to share this information in class. </w:t>
      </w:r>
      <w:r w:rsidR="00FB5B71">
        <w:rPr>
          <w:rFonts w:ascii="Times New Roman" w:hAnsi="Times New Roman" w:cs="Times New Roman"/>
          <w:sz w:val="24"/>
          <w:szCs w:val="24"/>
        </w:rPr>
        <w:t xml:space="preserve"> </w:t>
      </w:r>
    </w:p>
    <w:p w:rsidR="00137B53" w:rsidRDefault="00137B53" w:rsidP="00137B53">
      <w:pPr>
        <w:spacing w:after="0" w:line="240" w:lineRule="auto"/>
        <w:ind w:left="360"/>
        <w:rPr>
          <w:rFonts w:ascii="Times New Roman" w:hAnsi="Times New Roman" w:cs="Times New Roman"/>
          <w:b/>
          <w:sz w:val="24"/>
          <w:szCs w:val="24"/>
        </w:rPr>
      </w:pPr>
    </w:p>
    <w:p w:rsidR="009B72F0" w:rsidRDefault="00E25583" w:rsidP="009B72F0">
      <w:pPr>
        <w:spacing w:after="0" w:line="240" w:lineRule="auto"/>
        <w:rPr>
          <w:rFonts w:ascii="Times New Roman" w:hAnsi="Times New Roman" w:cs="Times New Roman"/>
          <w:sz w:val="24"/>
          <w:szCs w:val="24"/>
        </w:rPr>
      </w:pPr>
      <w:r w:rsidRPr="009B72F0">
        <w:rPr>
          <w:rFonts w:ascii="Times New Roman" w:hAnsi="Times New Roman" w:cs="Times New Roman"/>
          <w:b/>
          <w:sz w:val="24"/>
          <w:szCs w:val="24"/>
        </w:rPr>
        <w:lastRenderedPageBreak/>
        <w:t>*</w:t>
      </w:r>
      <w:r w:rsidR="00137B53" w:rsidRPr="009B72F0">
        <w:rPr>
          <w:rFonts w:ascii="Times New Roman" w:hAnsi="Times New Roman" w:cs="Times New Roman"/>
          <w:b/>
          <w:sz w:val="24"/>
          <w:szCs w:val="24"/>
        </w:rPr>
        <w:t>Science Interview—</w:t>
      </w:r>
      <w:r w:rsidR="00137B53" w:rsidRPr="009B72F0">
        <w:rPr>
          <w:rFonts w:ascii="Times New Roman" w:hAnsi="Times New Roman" w:cs="Times New Roman"/>
          <w:sz w:val="24"/>
          <w:szCs w:val="24"/>
        </w:rPr>
        <w:t>Interview two students (one at a time) to get a sense of their scientific literacy. As you think of planning the interview consider the following: what have you seen students do in science, what concepts do you see students struggling with. Another thought is that you could focus on the science concept in whi</w:t>
      </w:r>
      <w:r w:rsidR="009B72F0">
        <w:rPr>
          <w:rFonts w:ascii="Times New Roman" w:hAnsi="Times New Roman" w:cs="Times New Roman"/>
          <w:sz w:val="24"/>
          <w:szCs w:val="24"/>
        </w:rPr>
        <w:t>ch you will base your short unit plan.</w:t>
      </w:r>
      <w:r w:rsidR="00137B53" w:rsidRPr="009B72F0">
        <w:rPr>
          <w:rFonts w:ascii="Times New Roman" w:hAnsi="Times New Roman" w:cs="Times New Roman"/>
          <w:sz w:val="24"/>
          <w:szCs w:val="24"/>
        </w:rPr>
        <w:t xml:space="preserve"> </w:t>
      </w:r>
    </w:p>
    <w:p w:rsidR="00137B53" w:rsidRPr="009B72F0" w:rsidRDefault="00137B53" w:rsidP="009B72F0">
      <w:pPr>
        <w:spacing w:after="0" w:line="240" w:lineRule="auto"/>
        <w:rPr>
          <w:rFonts w:ascii="Times New Roman" w:hAnsi="Times New Roman" w:cs="Times New Roman"/>
          <w:i/>
          <w:sz w:val="16"/>
          <w:szCs w:val="16"/>
        </w:rPr>
      </w:pPr>
      <w:r w:rsidRPr="009B72F0">
        <w:rPr>
          <w:rFonts w:ascii="Times New Roman" w:hAnsi="Times New Roman" w:cs="Times New Roman"/>
          <w:sz w:val="24"/>
          <w:szCs w:val="24"/>
        </w:rPr>
        <w:t>You will only need to</w:t>
      </w:r>
      <w:r w:rsidR="009B72F0">
        <w:rPr>
          <w:rFonts w:ascii="Times New Roman" w:hAnsi="Times New Roman" w:cs="Times New Roman"/>
          <w:sz w:val="24"/>
          <w:szCs w:val="24"/>
        </w:rPr>
        <w:t xml:space="preserve"> write up one of the interviews.</w:t>
      </w:r>
      <w:r w:rsidR="009B72F0">
        <w:rPr>
          <w:rFonts w:ascii="Times New Roman" w:hAnsi="Times New Roman" w:cs="Times New Roman"/>
          <w:i/>
          <w:sz w:val="18"/>
          <w:szCs w:val="18"/>
        </w:rPr>
        <w:t xml:space="preserve">  </w:t>
      </w:r>
      <w:r w:rsidR="00B1203F" w:rsidRPr="009B72F0">
        <w:rPr>
          <w:rFonts w:ascii="Times New Roman" w:hAnsi="Times New Roman" w:cs="Times New Roman"/>
          <w:i/>
          <w:sz w:val="18"/>
          <w:szCs w:val="18"/>
        </w:rPr>
        <w:t>(</w:t>
      </w:r>
      <w:r w:rsidR="00B1203F" w:rsidRPr="009B72F0">
        <w:rPr>
          <w:rFonts w:ascii="Times New Roman" w:hAnsi="Times New Roman" w:cs="Times New Roman"/>
          <w:i/>
          <w:sz w:val="16"/>
          <w:szCs w:val="16"/>
        </w:rPr>
        <w:t xml:space="preserve">Science Interview Assignment </w:t>
      </w:r>
      <w:r w:rsidR="00E25583" w:rsidRPr="009B72F0">
        <w:rPr>
          <w:rFonts w:ascii="Times New Roman" w:hAnsi="Times New Roman" w:cs="Times New Roman"/>
          <w:i/>
          <w:sz w:val="16"/>
          <w:szCs w:val="16"/>
        </w:rPr>
        <w:t xml:space="preserve">adapted from </w:t>
      </w:r>
      <w:r w:rsidR="00B1203F" w:rsidRPr="009B72F0">
        <w:rPr>
          <w:rFonts w:ascii="Times New Roman" w:hAnsi="Times New Roman" w:cs="Times New Roman"/>
          <w:i/>
          <w:sz w:val="16"/>
          <w:szCs w:val="16"/>
        </w:rPr>
        <w:t>Secondary Science Methods syllabus by Dr. Sonia Wiedenhaupt)</w:t>
      </w:r>
      <w:r w:rsidR="009B72F0" w:rsidRPr="009B72F0">
        <w:rPr>
          <w:rFonts w:ascii="Times New Roman" w:hAnsi="Times New Roman" w:cs="Times New Roman"/>
          <w:i/>
          <w:sz w:val="16"/>
          <w:szCs w:val="16"/>
        </w:rPr>
        <w:t xml:space="preserve"> </w:t>
      </w:r>
    </w:p>
    <w:p w:rsidR="0041267E" w:rsidRDefault="0041267E" w:rsidP="00137B53">
      <w:pPr>
        <w:spacing w:after="0" w:line="240" w:lineRule="auto"/>
        <w:ind w:left="360"/>
        <w:rPr>
          <w:rFonts w:ascii="Times New Roman" w:hAnsi="Times New Roman" w:cs="Times New Roman"/>
          <w:sz w:val="24"/>
          <w:szCs w:val="24"/>
        </w:rPr>
      </w:pPr>
    </w:p>
    <w:p w:rsidR="0041267E" w:rsidRDefault="0041267E" w:rsidP="0041267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Tape record the conversation and keep all artifacts of the interview.</w:t>
      </w:r>
    </w:p>
    <w:p w:rsidR="0041267E" w:rsidRDefault="0041267E" w:rsidP="0041267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you start the interview, let the student know why you want to talk with them. Explain to them that you want to get a sense of what they think about science. You can also let them know that the conversation will help you as you are learning to become a teacher. End the interview with the following kind of questions: What do you think science is all about? Do you think scientists ask questions? What kind? What is an experiment? Do scientists do experiments? If so why? How does a scientist decide what kind of experiment to do?  </w:t>
      </w:r>
    </w:p>
    <w:p w:rsidR="0041267E" w:rsidRDefault="0041267E" w:rsidP="0041267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Write Up-The write up consists of</w:t>
      </w:r>
      <w:r w:rsidR="00E25583">
        <w:rPr>
          <w:rFonts w:ascii="Times New Roman" w:hAnsi="Times New Roman" w:cs="Times New Roman"/>
          <w:sz w:val="24"/>
          <w:szCs w:val="24"/>
        </w:rPr>
        <w:t xml:space="preserve"> four</w:t>
      </w:r>
      <w:r>
        <w:rPr>
          <w:rFonts w:ascii="Times New Roman" w:hAnsi="Times New Roman" w:cs="Times New Roman"/>
          <w:sz w:val="24"/>
          <w:szCs w:val="24"/>
        </w:rPr>
        <w:t xml:space="preserve"> parts. Treat each section as a section of your paper to which you should attend.</w:t>
      </w:r>
    </w:p>
    <w:p w:rsidR="0041267E" w:rsidRDefault="0041267E" w:rsidP="00E2558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the student you plan to interview. Include information you gather about the child (tell me what you know about this child as a learner, as an individual) Write about what you know about the students level of scientific literacy before the interview. *Remember do not use the child’s real name </w:t>
      </w:r>
    </w:p>
    <w:p w:rsidR="0041267E" w:rsidRDefault="0041267E" w:rsidP="00E2558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Scie</w:t>
      </w:r>
      <w:r w:rsidR="00E25583">
        <w:rPr>
          <w:rFonts w:ascii="Times New Roman" w:hAnsi="Times New Roman" w:cs="Times New Roman"/>
          <w:sz w:val="24"/>
          <w:szCs w:val="24"/>
        </w:rPr>
        <w:t xml:space="preserve">ntific Literacy- Briefly </w:t>
      </w:r>
      <w:proofErr w:type="gramStart"/>
      <w:r w:rsidR="00E25583">
        <w:rPr>
          <w:rFonts w:ascii="Times New Roman" w:hAnsi="Times New Roman" w:cs="Times New Roman"/>
          <w:sz w:val="24"/>
          <w:szCs w:val="24"/>
        </w:rPr>
        <w:t>explain</w:t>
      </w:r>
      <w:proofErr w:type="gramEnd"/>
      <w:r w:rsidR="00E25583">
        <w:rPr>
          <w:rFonts w:ascii="Times New Roman" w:hAnsi="Times New Roman" w:cs="Times New Roman"/>
          <w:sz w:val="24"/>
          <w:szCs w:val="24"/>
        </w:rPr>
        <w:t xml:space="preserve"> </w:t>
      </w:r>
      <w:r>
        <w:rPr>
          <w:rFonts w:ascii="Times New Roman" w:hAnsi="Times New Roman" w:cs="Times New Roman"/>
          <w:sz w:val="24"/>
          <w:szCs w:val="24"/>
        </w:rPr>
        <w:t xml:space="preserve">the question or task you gave the student. Explain why you chose these tasks. For each main question asked (you will want to pose a probing question) </w:t>
      </w:r>
    </w:p>
    <w:p w:rsidR="00E25583" w:rsidRDefault="00E25583" w:rsidP="00E2558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Analysis and Reflection-think about the questions posed and how your questions helped you to understand the child’s scientific literacy (what did the students do? Use verbatim comments from the student that helps clarify what the student did?)</w:t>
      </w:r>
    </w:p>
    <w:p w:rsidR="00E25583" w:rsidRDefault="00E25583" w:rsidP="00E25583">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What did the student understand about science? What misconceptions did the student have about science? What questions would you like to ask the student now in retrospect?</w:t>
      </w:r>
      <w:r w:rsidR="00252D51">
        <w:rPr>
          <w:rFonts w:ascii="Times New Roman" w:hAnsi="Times New Roman" w:cs="Times New Roman"/>
          <w:sz w:val="24"/>
          <w:szCs w:val="24"/>
        </w:rPr>
        <w:t xml:space="preserve"> (Individual)</w:t>
      </w:r>
    </w:p>
    <w:p w:rsidR="00252D51" w:rsidRDefault="00252D51" w:rsidP="003A0036">
      <w:pPr>
        <w:spacing w:after="0" w:line="240" w:lineRule="auto"/>
        <w:rPr>
          <w:rFonts w:ascii="Times New Roman" w:hAnsi="Times New Roman" w:cs="Times New Roman"/>
          <w:sz w:val="24"/>
          <w:szCs w:val="24"/>
        </w:rPr>
      </w:pPr>
    </w:p>
    <w:p w:rsidR="00252D51" w:rsidRDefault="00FB55EA" w:rsidP="003A0036">
      <w:pPr>
        <w:spacing w:after="0" w:line="240" w:lineRule="auto"/>
        <w:rPr>
          <w:rFonts w:ascii="Times New Roman" w:hAnsi="Times New Roman" w:cs="Times New Roman"/>
          <w:b/>
          <w:sz w:val="24"/>
          <w:szCs w:val="24"/>
        </w:rPr>
      </w:pPr>
      <w:r w:rsidRPr="00FB55EA">
        <w:rPr>
          <w:rFonts w:ascii="Times New Roman" w:hAnsi="Times New Roman" w:cs="Times New Roman"/>
          <w:b/>
          <w:sz w:val="24"/>
          <w:szCs w:val="24"/>
        </w:rPr>
        <w:t>Practicum Teaching Experience</w:t>
      </w:r>
      <w:r w:rsidR="00267769">
        <w:rPr>
          <w:rFonts w:ascii="Times New Roman" w:hAnsi="Times New Roman" w:cs="Times New Roman"/>
          <w:b/>
          <w:sz w:val="24"/>
          <w:szCs w:val="24"/>
        </w:rPr>
        <w:t xml:space="preserve"> &amp; Reflection</w:t>
      </w:r>
    </w:p>
    <w:p w:rsidR="00FB55EA" w:rsidRPr="00267769" w:rsidRDefault="00FB55EA" w:rsidP="003A0036">
      <w:pPr>
        <w:spacing w:after="0" w:line="240" w:lineRule="auto"/>
        <w:rPr>
          <w:rFonts w:ascii="Times New Roman" w:hAnsi="Times New Roman" w:cs="Times New Roman"/>
          <w:i/>
          <w:sz w:val="24"/>
          <w:szCs w:val="24"/>
        </w:rPr>
      </w:pPr>
      <w:r w:rsidRPr="00267769">
        <w:rPr>
          <w:rFonts w:ascii="Times New Roman" w:hAnsi="Times New Roman" w:cs="Times New Roman"/>
          <w:i/>
          <w:sz w:val="24"/>
          <w:szCs w:val="24"/>
        </w:rPr>
        <w:t xml:space="preserve">Science teaching at the elementary level in the age of </w:t>
      </w:r>
      <w:r w:rsidR="00267769" w:rsidRPr="00267769">
        <w:rPr>
          <w:rFonts w:ascii="Times New Roman" w:hAnsi="Times New Roman" w:cs="Times New Roman"/>
          <w:i/>
          <w:sz w:val="24"/>
          <w:szCs w:val="24"/>
        </w:rPr>
        <w:t>accountability</w:t>
      </w:r>
      <w:r w:rsidRPr="00267769">
        <w:rPr>
          <w:rFonts w:ascii="Times New Roman" w:hAnsi="Times New Roman" w:cs="Times New Roman"/>
          <w:i/>
          <w:sz w:val="24"/>
          <w:szCs w:val="24"/>
        </w:rPr>
        <w:t xml:space="preserve"> is often a difficult challenge, but one that nevertheless as elementary teachers we are accountable for ensuring takes place. The following assignment is an opportunity for you to enact the science pedagogy you have been learning this quarter in your field placement. Early in the quarter speak with your cooperating mentor teacher and let them know that teaching a science lesson is part course expectations this quarter. You will be responsible for using the district-</w:t>
      </w:r>
      <w:r w:rsidR="00267769" w:rsidRPr="00267769">
        <w:rPr>
          <w:rFonts w:ascii="Times New Roman" w:hAnsi="Times New Roman" w:cs="Times New Roman"/>
          <w:i/>
          <w:sz w:val="24"/>
          <w:szCs w:val="24"/>
        </w:rPr>
        <w:t xml:space="preserve">mandated curriculum and create a 5-day unit of study, see the following description to guide you in preparing for this assignment. </w:t>
      </w:r>
    </w:p>
    <w:p w:rsidR="00F775B6" w:rsidRDefault="00F775B6" w:rsidP="003A0036">
      <w:pPr>
        <w:spacing w:after="0" w:line="240" w:lineRule="auto"/>
        <w:rPr>
          <w:rFonts w:ascii="Times New Roman" w:hAnsi="Times New Roman" w:cs="Times New Roman"/>
          <w:sz w:val="24"/>
          <w:szCs w:val="24"/>
        </w:rPr>
      </w:pPr>
    </w:p>
    <w:p w:rsidR="00B93701" w:rsidRDefault="00B93701" w:rsidP="00B9370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Sketch out a 5-day unit of which you will teach one 45 to 50 minute lesson. The outline should include a big idea in science and the relevant science standards students will learn as a result of the unit.</w:t>
      </w:r>
    </w:p>
    <w:p w:rsidR="00B93701" w:rsidRDefault="00B93701" w:rsidP="00B9370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Write a lesson plan which includes enough detail that the reader can create the lesson in their minds-eye. The lesson plan should include the following information: (a) a clear learning objective; (b) the specific science standard you are working from with this particular lesson; (c) the big idea your lesson is based upon. And lastly, (d)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sure that you attend to the </w:t>
      </w:r>
      <w:r w:rsidR="00F775B6">
        <w:rPr>
          <w:rFonts w:ascii="Times New Roman" w:hAnsi="Times New Roman" w:cs="Times New Roman"/>
          <w:sz w:val="24"/>
          <w:szCs w:val="24"/>
        </w:rPr>
        <w:t>instructional strategy and teach points that enables one to deliver quality instruction (this includes actions and strategies upon the part of the teacher). Also, in your lesson plan make sure that you attend to how you will ensure lab safety and how you will intentionally address the issue of safety as a part of your science lesson (you will need to speak to your cooperating mentor teacher for insight)</w:t>
      </w:r>
    </w:p>
    <w:p w:rsidR="00F775B6" w:rsidRDefault="00F775B6" w:rsidP="00B93701">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As part of this lesson, you will need to administer a formative assessment that will enable you to determine student learning as well as your next steps as a teacher.</w:t>
      </w:r>
    </w:p>
    <w:p w:rsidR="00F775B6" w:rsidRDefault="00F775B6" w:rsidP="00F775B6">
      <w:pPr>
        <w:spacing w:after="0" w:line="240" w:lineRule="auto"/>
        <w:rPr>
          <w:rFonts w:ascii="Times New Roman" w:hAnsi="Times New Roman" w:cs="Times New Roman"/>
          <w:sz w:val="24"/>
          <w:szCs w:val="24"/>
        </w:rPr>
      </w:pPr>
    </w:p>
    <w:p w:rsidR="00F775B6" w:rsidRDefault="00F775B6" w:rsidP="00F775B6">
      <w:pPr>
        <w:spacing w:after="0" w:line="240" w:lineRule="auto"/>
        <w:rPr>
          <w:rFonts w:ascii="Times New Roman" w:hAnsi="Times New Roman" w:cs="Times New Roman"/>
          <w:sz w:val="24"/>
          <w:szCs w:val="24"/>
        </w:rPr>
      </w:pPr>
      <w:r>
        <w:rPr>
          <w:rFonts w:ascii="Times New Roman" w:hAnsi="Times New Roman" w:cs="Times New Roman"/>
          <w:sz w:val="24"/>
          <w:szCs w:val="24"/>
        </w:rPr>
        <w:t>After you deliver the lesson-You will write a reflective piece examining the strengths of the lesson and potential areas of the growth for you as a teacher. Use the following questions to guide your reflection:</w:t>
      </w:r>
    </w:p>
    <w:p w:rsidR="00FB55EA" w:rsidRDefault="00FB55EA" w:rsidP="00F775B6">
      <w:pPr>
        <w:spacing w:after="0" w:line="240" w:lineRule="auto"/>
        <w:rPr>
          <w:rFonts w:ascii="Times New Roman" w:hAnsi="Times New Roman" w:cs="Times New Roman"/>
          <w:sz w:val="24"/>
          <w:szCs w:val="24"/>
        </w:rPr>
      </w:pPr>
    </w:p>
    <w:p w:rsidR="00F775B6" w:rsidRPr="00FB55EA" w:rsidRDefault="00F775B6" w:rsidP="00FB55EA">
      <w:pPr>
        <w:pStyle w:val="ListParagraph"/>
        <w:numPr>
          <w:ilvl w:val="0"/>
          <w:numId w:val="37"/>
        </w:numPr>
        <w:spacing w:after="0" w:line="240" w:lineRule="auto"/>
        <w:rPr>
          <w:rFonts w:ascii="Times New Roman" w:hAnsi="Times New Roman" w:cs="Times New Roman"/>
          <w:sz w:val="24"/>
          <w:szCs w:val="24"/>
        </w:rPr>
      </w:pPr>
      <w:r w:rsidRPr="00FB55EA">
        <w:rPr>
          <w:rFonts w:ascii="Times New Roman" w:hAnsi="Times New Roman" w:cs="Times New Roman"/>
          <w:sz w:val="24"/>
          <w:szCs w:val="24"/>
        </w:rPr>
        <w:t>Was I able to anticipate what students would do and say?</w:t>
      </w:r>
    </w:p>
    <w:p w:rsidR="00F775B6" w:rsidRPr="00FB55EA" w:rsidRDefault="00FB55EA" w:rsidP="00FB55EA">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Were</w:t>
      </w:r>
      <w:r w:rsidR="00F775B6" w:rsidRPr="00FB55EA">
        <w:rPr>
          <w:rFonts w:ascii="Times New Roman" w:hAnsi="Times New Roman" w:cs="Times New Roman"/>
          <w:sz w:val="24"/>
          <w:szCs w:val="24"/>
        </w:rPr>
        <w:t xml:space="preserve"> my interventions effective</w:t>
      </w:r>
      <w:r>
        <w:rPr>
          <w:rFonts w:ascii="Times New Roman" w:hAnsi="Times New Roman" w:cs="Times New Roman"/>
          <w:sz w:val="24"/>
          <w:szCs w:val="24"/>
        </w:rPr>
        <w:t>?</w:t>
      </w:r>
    </w:p>
    <w:p w:rsidR="00F775B6" w:rsidRPr="00FB55EA" w:rsidRDefault="00F775B6" w:rsidP="00FB55EA">
      <w:pPr>
        <w:pStyle w:val="ListParagraph"/>
        <w:numPr>
          <w:ilvl w:val="0"/>
          <w:numId w:val="37"/>
        </w:numPr>
        <w:spacing w:after="0" w:line="240" w:lineRule="auto"/>
        <w:rPr>
          <w:rFonts w:ascii="Times New Roman" w:hAnsi="Times New Roman" w:cs="Times New Roman"/>
          <w:sz w:val="24"/>
          <w:szCs w:val="24"/>
        </w:rPr>
      </w:pPr>
      <w:r w:rsidRPr="00FB55EA">
        <w:rPr>
          <w:rFonts w:ascii="Times New Roman" w:hAnsi="Times New Roman" w:cs="Times New Roman"/>
          <w:sz w:val="24"/>
          <w:szCs w:val="24"/>
        </w:rPr>
        <w:t>What ideas did the students have that I did not anticipate</w:t>
      </w:r>
      <w:r w:rsidR="00FB55EA">
        <w:rPr>
          <w:rFonts w:ascii="Times New Roman" w:hAnsi="Times New Roman" w:cs="Times New Roman"/>
          <w:sz w:val="24"/>
          <w:szCs w:val="24"/>
        </w:rPr>
        <w:t>?</w:t>
      </w:r>
    </w:p>
    <w:p w:rsidR="00F775B6" w:rsidRPr="00FB55EA" w:rsidRDefault="00F775B6" w:rsidP="00FB55EA">
      <w:pPr>
        <w:pStyle w:val="ListParagraph"/>
        <w:numPr>
          <w:ilvl w:val="0"/>
          <w:numId w:val="37"/>
        </w:numPr>
        <w:spacing w:after="0" w:line="240" w:lineRule="auto"/>
        <w:rPr>
          <w:rFonts w:ascii="Times New Roman" w:hAnsi="Times New Roman" w:cs="Times New Roman"/>
          <w:sz w:val="24"/>
          <w:szCs w:val="24"/>
        </w:rPr>
      </w:pPr>
      <w:r w:rsidRPr="00FB55EA">
        <w:rPr>
          <w:rFonts w:ascii="Times New Roman" w:hAnsi="Times New Roman" w:cs="Times New Roman"/>
          <w:sz w:val="24"/>
          <w:szCs w:val="24"/>
        </w:rPr>
        <w:t>In what ways did the lesson plan help my teaching of the lesson</w:t>
      </w:r>
      <w:r w:rsidR="00FB55EA">
        <w:rPr>
          <w:rFonts w:ascii="Times New Roman" w:hAnsi="Times New Roman" w:cs="Times New Roman"/>
          <w:sz w:val="24"/>
          <w:szCs w:val="24"/>
        </w:rPr>
        <w:t>?</w:t>
      </w:r>
    </w:p>
    <w:p w:rsidR="00F775B6" w:rsidRPr="00FB55EA" w:rsidRDefault="00F775B6" w:rsidP="00FB55EA">
      <w:pPr>
        <w:pStyle w:val="ListParagraph"/>
        <w:numPr>
          <w:ilvl w:val="0"/>
          <w:numId w:val="37"/>
        </w:numPr>
        <w:spacing w:after="0" w:line="240" w:lineRule="auto"/>
        <w:rPr>
          <w:rFonts w:ascii="Times New Roman" w:hAnsi="Times New Roman" w:cs="Times New Roman"/>
          <w:sz w:val="24"/>
          <w:szCs w:val="24"/>
        </w:rPr>
      </w:pPr>
      <w:r w:rsidRPr="00FB55EA">
        <w:rPr>
          <w:rFonts w:ascii="Times New Roman" w:hAnsi="Times New Roman" w:cs="Times New Roman"/>
          <w:sz w:val="24"/>
          <w:szCs w:val="24"/>
        </w:rPr>
        <w:t>What evidence do I have of student learning</w:t>
      </w:r>
      <w:r w:rsidR="00FB55EA">
        <w:rPr>
          <w:rFonts w:ascii="Times New Roman" w:hAnsi="Times New Roman" w:cs="Times New Roman"/>
          <w:sz w:val="24"/>
          <w:szCs w:val="24"/>
        </w:rPr>
        <w:t>?</w:t>
      </w:r>
    </w:p>
    <w:p w:rsidR="00F775B6" w:rsidRPr="00FB55EA" w:rsidRDefault="00F775B6" w:rsidP="00FB55EA">
      <w:pPr>
        <w:pStyle w:val="ListParagraph"/>
        <w:numPr>
          <w:ilvl w:val="0"/>
          <w:numId w:val="37"/>
        </w:numPr>
        <w:spacing w:after="0" w:line="240" w:lineRule="auto"/>
        <w:rPr>
          <w:rFonts w:ascii="Times New Roman" w:hAnsi="Times New Roman" w:cs="Times New Roman"/>
          <w:sz w:val="24"/>
          <w:szCs w:val="24"/>
        </w:rPr>
      </w:pPr>
      <w:r w:rsidRPr="00FB55EA">
        <w:rPr>
          <w:rFonts w:ascii="Times New Roman" w:hAnsi="Times New Roman" w:cs="Times New Roman"/>
          <w:sz w:val="24"/>
          <w:szCs w:val="24"/>
        </w:rPr>
        <w:t>What evidence do I have that the content was accessible to all learners</w:t>
      </w:r>
      <w:r w:rsidR="00FB55EA">
        <w:rPr>
          <w:rFonts w:ascii="Times New Roman" w:hAnsi="Times New Roman" w:cs="Times New Roman"/>
          <w:sz w:val="24"/>
          <w:szCs w:val="24"/>
        </w:rPr>
        <w:t>?</w:t>
      </w:r>
    </w:p>
    <w:p w:rsidR="00F775B6" w:rsidRPr="00FB55EA" w:rsidRDefault="00F775B6" w:rsidP="00FB55EA">
      <w:pPr>
        <w:pStyle w:val="ListParagraph"/>
        <w:numPr>
          <w:ilvl w:val="0"/>
          <w:numId w:val="37"/>
        </w:numPr>
        <w:spacing w:after="0" w:line="240" w:lineRule="auto"/>
        <w:rPr>
          <w:rFonts w:ascii="Times New Roman" w:hAnsi="Times New Roman" w:cs="Times New Roman"/>
          <w:sz w:val="24"/>
          <w:szCs w:val="24"/>
        </w:rPr>
      </w:pPr>
      <w:r w:rsidRPr="00FB55EA">
        <w:rPr>
          <w:rFonts w:ascii="Times New Roman" w:hAnsi="Times New Roman" w:cs="Times New Roman"/>
          <w:sz w:val="24"/>
          <w:szCs w:val="24"/>
        </w:rPr>
        <w:t xml:space="preserve">What changes do I need to make the </w:t>
      </w:r>
      <w:r w:rsidR="00FB55EA" w:rsidRPr="00FB55EA">
        <w:rPr>
          <w:rFonts w:ascii="Times New Roman" w:hAnsi="Times New Roman" w:cs="Times New Roman"/>
          <w:sz w:val="24"/>
          <w:szCs w:val="24"/>
        </w:rPr>
        <w:t>strategy</w:t>
      </w:r>
      <w:r w:rsidRPr="00FB55EA">
        <w:rPr>
          <w:rFonts w:ascii="Times New Roman" w:hAnsi="Times New Roman" w:cs="Times New Roman"/>
          <w:sz w:val="24"/>
          <w:szCs w:val="24"/>
        </w:rPr>
        <w:t xml:space="preserve"> accessible for all learners</w:t>
      </w:r>
      <w:r w:rsidR="00FB55EA">
        <w:rPr>
          <w:rFonts w:ascii="Times New Roman" w:hAnsi="Times New Roman" w:cs="Times New Roman"/>
          <w:sz w:val="24"/>
          <w:szCs w:val="24"/>
        </w:rPr>
        <w:t>?</w:t>
      </w:r>
    </w:p>
    <w:p w:rsidR="00F775B6" w:rsidRDefault="00F775B6" w:rsidP="00F775B6">
      <w:pPr>
        <w:spacing w:after="0" w:line="240" w:lineRule="auto"/>
        <w:rPr>
          <w:rFonts w:ascii="Times New Roman" w:hAnsi="Times New Roman" w:cs="Times New Roman"/>
          <w:sz w:val="24"/>
          <w:szCs w:val="24"/>
        </w:rPr>
      </w:pPr>
    </w:p>
    <w:p w:rsidR="00FB55EA" w:rsidRDefault="00FB55EA" w:rsidP="00F775B6">
      <w:pPr>
        <w:spacing w:after="0" w:line="240" w:lineRule="auto"/>
        <w:rPr>
          <w:rFonts w:ascii="Times New Roman" w:hAnsi="Times New Roman" w:cs="Times New Roman"/>
          <w:sz w:val="24"/>
          <w:szCs w:val="24"/>
        </w:rPr>
      </w:pPr>
      <w:r>
        <w:rPr>
          <w:rFonts w:ascii="Times New Roman" w:hAnsi="Times New Roman" w:cs="Times New Roman"/>
          <w:sz w:val="24"/>
          <w:szCs w:val="24"/>
        </w:rPr>
        <w:t>After the reflection attend to the following…return to your lesson plan and identify those points in the lesson that you would change and in the reflection speak to where and why you would make those changes as it supports student learning. (Use the track changes component of Word to note those specific areas of changes that you would make, save and turn in this revised version of your lesson plan with the reflection)</w:t>
      </w:r>
    </w:p>
    <w:p w:rsidR="00FB55EA" w:rsidRDefault="00FB55EA" w:rsidP="00F775B6">
      <w:pPr>
        <w:spacing w:after="0" w:line="240" w:lineRule="auto"/>
        <w:rPr>
          <w:rFonts w:ascii="Times New Roman" w:hAnsi="Times New Roman" w:cs="Times New Roman"/>
          <w:sz w:val="24"/>
          <w:szCs w:val="24"/>
        </w:rPr>
      </w:pPr>
    </w:p>
    <w:p w:rsidR="00FB55EA" w:rsidRDefault="00FB55EA" w:rsidP="00F775B6">
      <w:pPr>
        <w:spacing w:after="0" w:line="240" w:lineRule="auto"/>
        <w:rPr>
          <w:rFonts w:ascii="Times New Roman" w:hAnsi="Times New Roman" w:cs="Times New Roman"/>
          <w:sz w:val="24"/>
          <w:szCs w:val="24"/>
        </w:rPr>
      </w:pPr>
      <w:r>
        <w:rPr>
          <w:rFonts w:ascii="Times New Roman" w:hAnsi="Times New Roman" w:cs="Times New Roman"/>
          <w:sz w:val="24"/>
          <w:szCs w:val="24"/>
        </w:rPr>
        <w:t>Lastly, review the student work associated with the lesson, identity a next step, where would you continue from here with the lesson—what might you have to reteach. Ground your reflection in specific student learning. Think what does the assessment data tell you about what the students did or did not understand. *Don’t be hard on yourself…the point here is to get in the habit of using the student data to reflect upon and improve your teaching—so give yourself grace…but take up this matter critically and honestly!</w:t>
      </w:r>
    </w:p>
    <w:p w:rsidR="00FB55EA" w:rsidRDefault="00FB55EA" w:rsidP="00F775B6">
      <w:pPr>
        <w:spacing w:after="0" w:line="240" w:lineRule="auto"/>
        <w:rPr>
          <w:rFonts w:ascii="Times New Roman" w:hAnsi="Times New Roman" w:cs="Times New Roman"/>
          <w:sz w:val="24"/>
          <w:szCs w:val="24"/>
        </w:rPr>
      </w:pPr>
    </w:p>
    <w:p w:rsidR="00FB55EA" w:rsidRDefault="00FB55EA" w:rsidP="00F775B6">
      <w:pPr>
        <w:spacing w:after="0" w:line="240" w:lineRule="auto"/>
        <w:rPr>
          <w:rFonts w:ascii="Times New Roman" w:hAnsi="Times New Roman" w:cs="Times New Roman"/>
          <w:b/>
          <w:sz w:val="24"/>
          <w:szCs w:val="24"/>
        </w:rPr>
      </w:pPr>
      <w:r w:rsidRPr="00FB55EA">
        <w:rPr>
          <w:rFonts w:ascii="Times New Roman" w:hAnsi="Times New Roman" w:cs="Times New Roman"/>
          <w:b/>
          <w:sz w:val="24"/>
          <w:szCs w:val="24"/>
        </w:rPr>
        <w:t xml:space="preserve">The Critical reflection, lesson plan with revisions is due the first Tuesday after you have taught. *This can be accomplished at any point in the quarter but all lessons should be taught and reflected upon by week 8. </w:t>
      </w:r>
    </w:p>
    <w:p w:rsidR="00053B35" w:rsidRDefault="00053B35" w:rsidP="00F775B6">
      <w:pPr>
        <w:spacing w:after="0" w:line="240" w:lineRule="auto"/>
        <w:rPr>
          <w:rFonts w:ascii="Times New Roman" w:hAnsi="Times New Roman" w:cs="Times New Roman"/>
          <w:b/>
          <w:sz w:val="24"/>
          <w:szCs w:val="24"/>
        </w:rPr>
      </w:pPr>
    </w:p>
    <w:p w:rsidR="00C33F3A" w:rsidRDefault="00053B35" w:rsidP="00FB55EA">
      <w:pPr>
        <w:spacing w:after="0" w:line="240" w:lineRule="auto"/>
        <w:rPr>
          <w:rFonts w:ascii="Times New Roman" w:hAnsi="Times New Roman" w:cs="Times New Roman"/>
          <w:b/>
          <w:sz w:val="24"/>
          <w:szCs w:val="24"/>
        </w:rPr>
      </w:pPr>
      <w:r>
        <w:rPr>
          <w:rFonts w:ascii="Times New Roman" w:hAnsi="Times New Roman" w:cs="Times New Roman"/>
          <w:b/>
          <w:sz w:val="24"/>
          <w:szCs w:val="24"/>
        </w:rPr>
        <w:t>Science Safety Plan</w:t>
      </w:r>
    </w:p>
    <w:p w:rsidR="00053B35" w:rsidRPr="00EA1F30" w:rsidRDefault="00053B35" w:rsidP="00FB55EA">
      <w:pPr>
        <w:spacing w:after="0" w:line="240" w:lineRule="auto"/>
        <w:rPr>
          <w:rFonts w:ascii="Times New Roman" w:hAnsi="Times New Roman" w:cs="Times New Roman"/>
          <w:sz w:val="24"/>
          <w:szCs w:val="24"/>
        </w:rPr>
      </w:pPr>
      <w:r w:rsidRPr="00EA1F30">
        <w:rPr>
          <w:rFonts w:ascii="Times New Roman" w:hAnsi="Times New Roman" w:cs="Times New Roman"/>
          <w:sz w:val="24"/>
          <w:szCs w:val="24"/>
        </w:rPr>
        <w:t>In order to help you develop the knowledge and skills to create a safe science classroom and laboratory, you will be required to create a comprehensive safety play. You can work with collaboratively in groups of two or three to create and compile multiple c</w:t>
      </w:r>
      <w:r w:rsidR="00EA1F30">
        <w:rPr>
          <w:rFonts w:ascii="Times New Roman" w:hAnsi="Times New Roman" w:cs="Times New Roman"/>
          <w:sz w:val="24"/>
          <w:szCs w:val="24"/>
        </w:rPr>
        <w:t>omponents through</w:t>
      </w:r>
      <w:r w:rsidRPr="00EA1F30">
        <w:rPr>
          <w:rFonts w:ascii="Times New Roman" w:hAnsi="Times New Roman" w:cs="Times New Roman"/>
          <w:sz w:val="24"/>
          <w:szCs w:val="24"/>
        </w:rPr>
        <w:t xml:space="preserve">out the quarter in order to fulfill the requirements for this </w:t>
      </w:r>
      <w:r w:rsidR="00EA1F30" w:rsidRPr="00EA1F30">
        <w:rPr>
          <w:rFonts w:ascii="Times New Roman" w:hAnsi="Times New Roman" w:cs="Times New Roman"/>
          <w:sz w:val="24"/>
          <w:szCs w:val="24"/>
        </w:rPr>
        <w:t>assignment</w:t>
      </w:r>
      <w:r w:rsidRPr="00EA1F30">
        <w:rPr>
          <w:rFonts w:ascii="Times New Roman" w:hAnsi="Times New Roman" w:cs="Times New Roman"/>
          <w:sz w:val="24"/>
          <w:szCs w:val="24"/>
        </w:rPr>
        <w:t xml:space="preserve"> (Note: each group member must contribute to the development of ea</w:t>
      </w:r>
      <w:r w:rsidR="00EA1F30">
        <w:rPr>
          <w:rFonts w:ascii="Times New Roman" w:hAnsi="Times New Roman" w:cs="Times New Roman"/>
          <w:sz w:val="24"/>
          <w:szCs w:val="24"/>
        </w:rPr>
        <w:t>ch component of the pro</w:t>
      </w:r>
      <w:r w:rsidRPr="00EA1F30">
        <w:rPr>
          <w:rFonts w:ascii="Times New Roman" w:hAnsi="Times New Roman" w:cs="Times New Roman"/>
          <w:sz w:val="24"/>
          <w:szCs w:val="24"/>
        </w:rPr>
        <w:t>je</w:t>
      </w:r>
      <w:r w:rsidR="00EA1F30">
        <w:rPr>
          <w:rFonts w:ascii="Times New Roman" w:hAnsi="Times New Roman" w:cs="Times New Roman"/>
          <w:sz w:val="24"/>
          <w:szCs w:val="24"/>
        </w:rPr>
        <w:t>ct so they</w:t>
      </w:r>
      <w:r w:rsidRPr="00EA1F30">
        <w:rPr>
          <w:rFonts w:ascii="Times New Roman" w:hAnsi="Times New Roman" w:cs="Times New Roman"/>
          <w:sz w:val="24"/>
          <w:szCs w:val="24"/>
        </w:rPr>
        <w:t xml:space="preserve"> are familiar with each component of classroom safety. This plan will be submitted as part of your unit plan for this course. It should contain the following components:</w:t>
      </w:r>
    </w:p>
    <w:p w:rsidR="00EA1F30" w:rsidRPr="00EA1F30" w:rsidRDefault="00EA1F30" w:rsidP="00FB55EA">
      <w:pPr>
        <w:spacing w:after="0" w:line="240" w:lineRule="auto"/>
        <w:rPr>
          <w:rFonts w:ascii="Times New Roman" w:hAnsi="Times New Roman" w:cs="Times New Roman"/>
          <w:sz w:val="24"/>
          <w:szCs w:val="24"/>
        </w:rPr>
      </w:pPr>
    </w:p>
    <w:p w:rsidR="00053B35" w:rsidRPr="00EA1F30" w:rsidRDefault="00053B35" w:rsidP="00EA1F30">
      <w:pPr>
        <w:pStyle w:val="ListParagraph"/>
        <w:numPr>
          <w:ilvl w:val="0"/>
          <w:numId w:val="39"/>
        </w:numPr>
        <w:spacing w:after="0" w:line="240" w:lineRule="auto"/>
        <w:rPr>
          <w:rFonts w:ascii="Times New Roman" w:hAnsi="Times New Roman" w:cs="Times New Roman"/>
          <w:sz w:val="24"/>
          <w:szCs w:val="24"/>
        </w:rPr>
      </w:pPr>
      <w:r w:rsidRPr="00EA1F30">
        <w:rPr>
          <w:rFonts w:ascii="Times New Roman" w:hAnsi="Times New Roman" w:cs="Times New Roman"/>
          <w:sz w:val="24"/>
          <w:szCs w:val="24"/>
        </w:rPr>
        <w:t>Classroom/laboratory safety guidelines for students (check with your school and the OSPI website for specifics)</w:t>
      </w:r>
    </w:p>
    <w:p w:rsidR="00053B35" w:rsidRPr="00EA1F30" w:rsidRDefault="00053B35" w:rsidP="00EA1F30">
      <w:pPr>
        <w:pStyle w:val="ListParagraph"/>
        <w:numPr>
          <w:ilvl w:val="0"/>
          <w:numId w:val="39"/>
        </w:numPr>
        <w:spacing w:after="0" w:line="240" w:lineRule="auto"/>
        <w:rPr>
          <w:rFonts w:ascii="Times New Roman" w:hAnsi="Times New Roman" w:cs="Times New Roman"/>
          <w:sz w:val="24"/>
          <w:szCs w:val="24"/>
        </w:rPr>
      </w:pPr>
      <w:r w:rsidRPr="00EA1F30">
        <w:rPr>
          <w:rFonts w:ascii="Times New Roman" w:hAnsi="Times New Roman" w:cs="Times New Roman"/>
          <w:sz w:val="24"/>
          <w:szCs w:val="24"/>
        </w:rPr>
        <w:t>A safety quiz designed for students to take at that beginning of the school year, which includes questions on the safety rules/guidelines for the classroom, as well as what to do in various emergency situations.</w:t>
      </w:r>
    </w:p>
    <w:p w:rsidR="00053B35" w:rsidRPr="00EA1F30" w:rsidRDefault="00053B35" w:rsidP="00EA1F30">
      <w:pPr>
        <w:pStyle w:val="ListParagraph"/>
        <w:numPr>
          <w:ilvl w:val="0"/>
          <w:numId w:val="39"/>
        </w:numPr>
        <w:spacing w:after="0" w:line="240" w:lineRule="auto"/>
        <w:rPr>
          <w:rFonts w:ascii="Times New Roman" w:hAnsi="Times New Roman" w:cs="Times New Roman"/>
          <w:sz w:val="24"/>
          <w:szCs w:val="24"/>
        </w:rPr>
      </w:pPr>
      <w:r w:rsidRPr="00EA1F30">
        <w:rPr>
          <w:rFonts w:ascii="Times New Roman" w:hAnsi="Times New Roman" w:cs="Times New Roman"/>
          <w:sz w:val="24"/>
          <w:szCs w:val="24"/>
        </w:rPr>
        <w:t xml:space="preserve">A safety contract that explains the basic safety procedures and </w:t>
      </w:r>
      <w:r w:rsidR="00EA1F30" w:rsidRPr="00EA1F30">
        <w:rPr>
          <w:rFonts w:ascii="Times New Roman" w:hAnsi="Times New Roman" w:cs="Times New Roman"/>
          <w:sz w:val="24"/>
          <w:szCs w:val="24"/>
        </w:rPr>
        <w:t>features</w:t>
      </w:r>
      <w:r w:rsidRPr="00EA1F30">
        <w:rPr>
          <w:rFonts w:ascii="Times New Roman" w:hAnsi="Times New Roman" w:cs="Times New Roman"/>
          <w:sz w:val="24"/>
          <w:szCs w:val="24"/>
        </w:rPr>
        <w:t xml:space="preserve"> of the science classroom. The contract should include a sp</w:t>
      </w:r>
      <w:r w:rsidR="00EA1F30">
        <w:rPr>
          <w:rFonts w:ascii="Times New Roman" w:hAnsi="Times New Roman" w:cs="Times New Roman"/>
          <w:sz w:val="24"/>
          <w:szCs w:val="24"/>
        </w:rPr>
        <w:t>a</w:t>
      </w:r>
      <w:r w:rsidRPr="00EA1F30">
        <w:rPr>
          <w:rFonts w:ascii="Times New Roman" w:hAnsi="Times New Roman" w:cs="Times New Roman"/>
          <w:sz w:val="24"/>
          <w:szCs w:val="24"/>
        </w:rPr>
        <w:t>ce where studen</w:t>
      </w:r>
      <w:r w:rsidR="00EA1F30">
        <w:rPr>
          <w:rFonts w:ascii="Times New Roman" w:hAnsi="Times New Roman" w:cs="Times New Roman"/>
          <w:sz w:val="24"/>
          <w:szCs w:val="24"/>
        </w:rPr>
        <w:t>t</w:t>
      </w:r>
      <w:r w:rsidRPr="00EA1F30">
        <w:rPr>
          <w:rFonts w:ascii="Times New Roman" w:hAnsi="Times New Roman" w:cs="Times New Roman"/>
          <w:sz w:val="24"/>
          <w:szCs w:val="24"/>
        </w:rPr>
        <w:t xml:space="preserve">s and </w:t>
      </w:r>
      <w:r w:rsidR="00EA1F30" w:rsidRPr="00EA1F30">
        <w:rPr>
          <w:rFonts w:ascii="Times New Roman" w:hAnsi="Times New Roman" w:cs="Times New Roman"/>
          <w:sz w:val="24"/>
          <w:szCs w:val="24"/>
        </w:rPr>
        <w:t>parents</w:t>
      </w:r>
      <w:r w:rsidRPr="00EA1F30">
        <w:rPr>
          <w:rFonts w:ascii="Times New Roman" w:hAnsi="Times New Roman" w:cs="Times New Roman"/>
          <w:sz w:val="24"/>
          <w:szCs w:val="24"/>
        </w:rPr>
        <w:t xml:space="preserve"> can sign after reading</w:t>
      </w:r>
    </w:p>
    <w:p w:rsidR="00053B35" w:rsidRPr="00EA1F30" w:rsidRDefault="00053B35" w:rsidP="00EA1F30">
      <w:pPr>
        <w:pStyle w:val="ListParagraph"/>
        <w:numPr>
          <w:ilvl w:val="0"/>
          <w:numId w:val="39"/>
        </w:numPr>
        <w:spacing w:after="0" w:line="240" w:lineRule="auto"/>
        <w:rPr>
          <w:rFonts w:ascii="Times New Roman" w:hAnsi="Times New Roman" w:cs="Times New Roman"/>
          <w:sz w:val="24"/>
          <w:szCs w:val="24"/>
        </w:rPr>
      </w:pPr>
      <w:r w:rsidRPr="00EA1F30">
        <w:rPr>
          <w:rFonts w:ascii="Times New Roman" w:hAnsi="Times New Roman" w:cs="Times New Roman"/>
          <w:sz w:val="24"/>
          <w:szCs w:val="24"/>
        </w:rPr>
        <w:t>An info</w:t>
      </w:r>
      <w:r w:rsidR="00EA1F30" w:rsidRPr="00EA1F30">
        <w:rPr>
          <w:rFonts w:ascii="Times New Roman" w:hAnsi="Times New Roman" w:cs="Times New Roman"/>
          <w:sz w:val="24"/>
          <w:szCs w:val="24"/>
        </w:rPr>
        <w:t>rmational page explaining the safe, ethical, and humane treatment of living organism in the classroom and in the field. This should include rules and regulations for collecting organisms in the field and for handling living organisms during classroom experiences based on local, state, and/or national regulations</w:t>
      </w:r>
    </w:p>
    <w:p w:rsidR="00EA1F30" w:rsidRDefault="00EA1F30" w:rsidP="00EA1F30">
      <w:pPr>
        <w:pStyle w:val="ListParagraph"/>
        <w:numPr>
          <w:ilvl w:val="0"/>
          <w:numId w:val="39"/>
        </w:numPr>
        <w:spacing w:after="0" w:line="240" w:lineRule="auto"/>
        <w:rPr>
          <w:rFonts w:ascii="Times New Roman" w:hAnsi="Times New Roman" w:cs="Times New Roman"/>
          <w:sz w:val="24"/>
          <w:szCs w:val="24"/>
        </w:rPr>
      </w:pPr>
      <w:r w:rsidRPr="00EA1F30">
        <w:rPr>
          <w:rFonts w:ascii="Times New Roman" w:hAnsi="Times New Roman" w:cs="Times New Roman"/>
          <w:sz w:val="24"/>
          <w:szCs w:val="24"/>
        </w:rPr>
        <w:t>A plan for behavior management of students in the science classroom. Be sure to include a clear description of proper student behavior in the lab, including special precautions that should be taken in science classroom when handing chemicals and lab equipment, working with living or non-living organism, or using safety equipment. In addition positive and negative consequence</w:t>
      </w:r>
      <w:r>
        <w:rPr>
          <w:rFonts w:ascii="Times New Roman" w:hAnsi="Times New Roman" w:cs="Times New Roman"/>
          <w:sz w:val="24"/>
          <w:szCs w:val="24"/>
        </w:rPr>
        <w:t xml:space="preserve"> for behavior should be provided. Focus on making this a proactive plan to prevent unsafe behavior.</w:t>
      </w:r>
    </w:p>
    <w:p w:rsidR="00EA1F30" w:rsidRPr="00EA1F30" w:rsidRDefault="00EA1F30" w:rsidP="00EA1F30">
      <w:pPr>
        <w:spacing w:after="0" w:line="240" w:lineRule="auto"/>
        <w:ind w:left="360"/>
        <w:rPr>
          <w:rFonts w:ascii="Times New Roman" w:hAnsi="Times New Roman" w:cs="Times New Roman"/>
          <w:sz w:val="24"/>
          <w:szCs w:val="24"/>
        </w:rPr>
      </w:pPr>
    </w:p>
    <w:p w:rsidR="00C33F3A" w:rsidRPr="00AB4565" w:rsidRDefault="00C33F3A" w:rsidP="003A0036">
      <w:pPr>
        <w:spacing w:after="0" w:line="240" w:lineRule="auto"/>
        <w:rPr>
          <w:rFonts w:ascii="Times New Roman" w:hAnsi="Times New Roman" w:cs="Times New Roman"/>
          <w:b/>
          <w:sz w:val="24"/>
          <w:szCs w:val="24"/>
        </w:rPr>
      </w:pPr>
      <w:r w:rsidRPr="00AB4565">
        <w:rPr>
          <w:rFonts w:ascii="Times New Roman" w:hAnsi="Times New Roman" w:cs="Times New Roman"/>
          <w:b/>
          <w:sz w:val="24"/>
          <w:szCs w:val="24"/>
        </w:rPr>
        <w:t>Classroom Demonstration</w:t>
      </w:r>
    </w:p>
    <w:p w:rsidR="00C33F3A" w:rsidRDefault="00C33F3A" w:rsidP="003A0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Every student in the class will be required to set up and perform a science </w:t>
      </w:r>
      <w:r w:rsidR="00AB4565">
        <w:rPr>
          <w:rFonts w:ascii="Times New Roman" w:hAnsi="Times New Roman" w:cs="Times New Roman"/>
          <w:sz w:val="24"/>
          <w:szCs w:val="24"/>
        </w:rPr>
        <w:t>demonstration</w:t>
      </w:r>
      <w:r>
        <w:rPr>
          <w:rFonts w:ascii="Times New Roman" w:hAnsi="Times New Roman" w:cs="Times New Roman"/>
          <w:sz w:val="24"/>
          <w:szCs w:val="24"/>
        </w:rPr>
        <w:t xml:space="preserve"> to the rest of the class sometime during the quarter. You will need to give a brief introduction to your demo, which must be accompanied by handouts for each person and instructor in the class. The </w:t>
      </w:r>
      <w:r w:rsidR="00AB4565">
        <w:rPr>
          <w:rFonts w:ascii="Times New Roman" w:hAnsi="Times New Roman" w:cs="Times New Roman"/>
          <w:sz w:val="24"/>
          <w:szCs w:val="24"/>
        </w:rPr>
        <w:t>handouts</w:t>
      </w:r>
      <w:r>
        <w:rPr>
          <w:rFonts w:ascii="Times New Roman" w:hAnsi="Times New Roman" w:cs="Times New Roman"/>
          <w:sz w:val="24"/>
          <w:szCs w:val="24"/>
        </w:rPr>
        <w:t xml:space="preserve"> must include a very detailed explanation of the demon, including materials needed, </w:t>
      </w:r>
      <w:r w:rsidR="00AB4565">
        <w:rPr>
          <w:rFonts w:ascii="Times New Roman" w:hAnsi="Times New Roman" w:cs="Times New Roman"/>
          <w:sz w:val="24"/>
          <w:szCs w:val="24"/>
        </w:rPr>
        <w:t>procedures</w:t>
      </w:r>
      <w:r>
        <w:rPr>
          <w:rFonts w:ascii="Times New Roman" w:hAnsi="Times New Roman" w:cs="Times New Roman"/>
          <w:sz w:val="24"/>
          <w:szCs w:val="24"/>
        </w:rPr>
        <w:t>, and safety concerns.</w:t>
      </w:r>
      <w:r w:rsidR="00053B35">
        <w:rPr>
          <w:rFonts w:ascii="Times New Roman" w:hAnsi="Times New Roman" w:cs="Times New Roman"/>
          <w:sz w:val="24"/>
          <w:szCs w:val="24"/>
        </w:rPr>
        <w:t xml:space="preserve"> The demonstration should emphasize your enactment of one of the CLASS domains. Your peers as well as I will offer constructive feedback. </w:t>
      </w:r>
    </w:p>
    <w:p w:rsidR="00AB4565" w:rsidRDefault="00AB4565" w:rsidP="00C33F3A">
      <w:pPr>
        <w:spacing w:after="0" w:line="240" w:lineRule="auto"/>
        <w:ind w:left="360"/>
        <w:rPr>
          <w:rFonts w:ascii="Times New Roman" w:hAnsi="Times New Roman" w:cs="Times New Roman"/>
          <w:sz w:val="24"/>
          <w:szCs w:val="24"/>
        </w:rPr>
      </w:pPr>
    </w:p>
    <w:p w:rsidR="00053B35" w:rsidRDefault="00053B35" w:rsidP="003A0036">
      <w:p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Facilitation</w:t>
      </w:r>
    </w:p>
    <w:p w:rsidR="00AB4565" w:rsidRDefault="00AB4565" w:rsidP="003A0036">
      <w:pPr>
        <w:spacing w:after="0" w:line="240" w:lineRule="auto"/>
        <w:rPr>
          <w:rFonts w:ascii="Times New Roman" w:hAnsi="Times New Roman" w:cs="Times New Roman"/>
          <w:sz w:val="24"/>
          <w:szCs w:val="24"/>
        </w:rPr>
      </w:pPr>
      <w:r>
        <w:rPr>
          <w:rFonts w:ascii="Times New Roman" w:hAnsi="Times New Roman" w:cs="Times New Roman"/>
          <w:sz w:val="24"/>
          <w:szCs w:val="24"/>
        </w:rPr>
        <w:t>You will be responsible for leading one discussion during the quarter. This leadership will be done in small grou</w:t>
      </w:r>
      <w:r w:rsidR="00902120">
        <w:rPr>
          <w:rFonts w:ascii="Times New Roman" w:hAnsi="Times New Roman" w:cs="Times New Roman"/>
          <w:sz w:val="24"/>
          <w:szCs w:val="24"/>
        </w:rPr>
        <w:t>p</w:t>
      </w:r>
      <w:r>
        <w:rPr>
          <w:rFonts w:ascii="Times New Roman" w:hAnsi="Times New Roman" w:cs="Times New Roman"/>
          <w:sz w:val="24"/>
          <w:szCs w:val="24"/>
        </w:rPr>
        <w:t xml:space="preserve">s (2-3) students. It is your responsibility to do the reading and formulate focus questions based on both your and your classmates’ ideas. You need to come to class on your assigned day prepared. </w:t>
      </w:r>
      <w:r w:rsidR="00902120">
        <w:rPr>
          <w:rFonts w:ascii="Times New Roman" w:hAnsi="Times New Roman" w:cs="Times New Roman"/>
          <w:sz w:val="24"/>
          <w:szCs w:val="24"/>
        </w:rPr>
        <w:t>Demonstrate</w:t>
      </w:r>
      <w:r>
        <w:rPr>
          <w:rFonts w:ascii="Times New Roman" w:hAnsi="Times New Roman" w:cs="Times New Roman"/>
          <w:sz w:val="24"/>
          <w:szCs w:val="24"/>
        </w:rPr>
        <w:t xml:space="preserve"> one of the discussion formats found in </w:t>
      </w:r>
      <w:r w:rsidR="00902120" w:rsidRPr="00267769">
        <w:rPr>
          <w:rFonts w:ascii="Times New Roman" w:hAnsi="Times New Roman" w:cs="Times New Roman"/>
          <w:i/>
          <w:sz w:val="24"/>
          <w:szCs w:val="24"/>
        </w:rPr>
        <w:t>The Sourcebook for Teaching Science</w:t>
      </w:r>
      <w:r w:rsidR="00902120">
        <w:rPr>
          <w:rFonts w:ascii="Times New Roman" w:hAnsi="Times New Roman" w:cs="Times New Roman"/>
          <w:sz w:val="24"/>
          <w:szCs w:val="24"/>
        </w:rPr>
        <w:t xml:space="preserve"> this book will be placed on reserve for check-out or come up with your own ideas for engaging the class.</w:t>
      </w:r>
    </w:p>
    <w:p w:rsidR="00902120" w:rsidRDefault="00902120" w:rsidP="00C33F3A">
      <w:pPr>
        <w:spacing w:after="0" w:line="240" w:lineRule="auto"/>
        <w:ind w:left="360"/>
        <w:rPr>
          <w:rFonts w:ascii="Times New Roman" w:hAnsi="Times New Roman" w:cs="Times New Roman"/>
          <w:sz w:val="24"/>
          <w:szCs w:val="24"/>
        </w:rPr>
      </w:pPr>
    </w:p>
    <w:p w:rsidR="00902120" w:rsidRPr="006A4A44" w:rsidRDefault="00902120" w:rsidP="003A0036">
      <w:pPr>
        <w:spacing w:after="0" w:line="240" w:lineRule="auto"/>
        <w:rPr>
          <w:rFonts w:ascii="Times New Roman" w:hAnsi="Times New Roman" w:cs="Times New Roman"/>
          <w:b/>
          <w:sz w:val="24"/>
          <w:szCs w:val="24"/>
        </w:rPr>
      </w:pPr>
      <w:r w:rsidRPr="006A4A44">
        <w:rPr>
          <w:rFonts w:ascii="Times New Roman" w:hAnsi="Times New Roman" w:cs="Times New Roman"/>
          <w:b/>
          <w:sz w:val="24"/>
          <w:szCs w:val="24"/>
        </w:rPr>
        <w:t>Reflective Paper</w:t>
      </w:r>
    </w:p>
    <w:p w:rsidR="00902120" w:rsidRDefault="00902120" w:rsidP="003A0036">
      <w:pPr>
        <w:spacing w:after="0" w:line="240" w:lineRule="auto"/>
        <w:rPr>
          <w:rFonts w:ascii="Times New Roman" w:hAnsi="Times New Roman" w:cs="Times New Roman"/>
          <w:sz w:val="24"/>
          <w:szCs w:val="24"/>
        </w:rPr>
      </w:pPr>
      <w:r>
        <w:rPr>
          <w:rFonts w:ascii="Times New Roman" w:hAnsi="Times New Roman" w:cs="Times New Roman"/>
          <w:sz w:val="24"/>
          <w:szCs w:val="24"/>
        </w:rPr>
        <w:t>At the end of the quarter, you will write a short (3-5 page</w:t>
      </w:r>
      <w:r w:rsidR="00EA1F30">
        <w:rPr>
          <w:rFonts w:ascii="Times New Roman" w:hAnsi="Times New Roman" w:cs="Times New Roman"/>
          <w:sz w:val="24"/>
          <w:szCs w:val="24"/>
        </w:rPr>
        <w:t>s</w:t>
      </w:r>
      <w:r>
        <w:rPr>
          <w:rFonts w:ascii="Times New Roman" w:hAnsi="Times New Roman" w:cs="Times New Roman"/>
          <w:sz w:val="24"/>
          <w:szCs w:val="24"/>
        </w:rPr>
        <w:t>) reflective essay discussing your progression in this course and towards becoming a science teacher.</w:t>
      </w:r>
      <w:r w:rsidR="003A0036">
        <w:rPr>
          <w:rFonts w:ascii="Times New Roman" w:hAnsi="Times New Roman" w:cs="Times New Roman"/>
          <w:sz w:val="24"/>
          <w:szCs w:val="24"/>
        </w:rPr>
        <w:t xml:space="preserve"> </w:t>
      </w:r>
    </w:p>
    <w:p w:rsidR="006A4A44" w:rsidRDefault="006A4A44" w:rsidP="00C33F3A">
      <w:pPr>
        <w:spacing w:after="0" w:line="240" w:lineRule="auto"/>
        <w:ind w:left="360"/>
        <w:rPr>
          <w:rFonts w:ascii="Times New Roman" w:hAnsi="Times New Roman" w:cs="Times New Roman"/>
          <w:sz w:val="24"/>
          <w:szCs w:val="24"/>
        </w:rPr>
      </w:pPr>
    </w:p>
    <w:p w:rsidR="00D044AA" w:rsidRDefault="00D044AA" w:rsidP="007C7AE5">
      <w:pPr>
        <w:spacing w:after="0" w:line="240" w:lineRule="auto"/>
        <w:rPr>
          <w:rFonts w:ascii="Times New Roman" w:hAnsi="Times New Roman" w:cs="Times New Roman"/>
          <w:sz w:val="24"/>
          <w:szCs w:val="24"/>
        </w:rPr>
      </w:pPr>
    </w:p>
    <w:p w:rsidR="00317104" w:rsidRDefault="00317104" w:rsidP="007C7AE5">
      <w:pPr>
        <w:spacing w:after="0" w:line="240" w:lineRule="auto"/>
        <w:rPr>
          <w:rFonts w:ascii="Times New Roman" w:hAnsi="Times New Roman" w:cs="Times New Roman"/>
          <w:b/>
          <w:sz w:val="24"/>
          <w:szCs w:val="24"/>
        </w:rPr>
      </w:pPr>
    </w:p>
    <w:p w:rsidR="007C7AE5" w:rsidRDefault="007C7AE5" w:rsidP="007C7AE5">
      <w:pPr>
        <w:spacing w:after="0" w:line="240" w:lineRule="auto"/>
        <w:rPr>
          <w:rFonts w:ascii="Times New Roman" w:hAnsi="Times New Roman" w:cs="Times New Roman"/>
          <w:b/>
          <w:sz w:val="24"/>
          <w:szCs w:val="24"/>
        </w:rPr>
      </w:pPr>
    </w:p>
    <w:p w:rsidR="00EA1F30" w:rsidRDefault="00EA1F30" w:rsidP="00CC00C0">
      <w:pPr>
        <w:spacing w:after="0" w:line="240" w:lineRule="auto"/>
        <w:jc w:val="center"/>
        <w:rPr>
          <w:rFonts w:ascii="Times New Roman" w:hAnsi="Times New Roman" w:cs="Times New Roman"/>
          <w:b/>
          <w:sz w:val="24"/>
          <w:szCs w:val="24"/>
        </w:rPr>
      </w:pPr>
    </w:p>
    <w:p w:rsidR="00EA1F30" w:rsidRDefault="00EA1F30" w:rsidP="00CC00C0">
      <w:pPr>
        <w:spacing w:after="0" w:line="240" w:lineRule="auto"/>
        <w:jc w:val="center"/>
        <w:rPr>
          <w:rFonts w:ascii="Times New Roman" w:hAnsi="Times New Roman" w:cs="Times New Roman"/>
          <w:b/>
          <w:sz w:val="24"/>
          <w:szCs w:val="24"/>
        </w:rPr>
      </w:pPr>
    </w:p>
    <w:p w:rsidR="00EA1F30" w:rsidRDefault="00EA1F30" w:rsidP="00CC00C0">
      <w:pPr>
        <w:spacing w:after="0" w:line="240" w:lineRule="auto"/>
        <w:jc w:val="center"/>
        <w:rPr>
          <w:rFonts w:ascii="Times New Roman" w:hAnsi="Times New Roman" w:cs="Times New Roman"/>
          <w:b/>
          <w:sz w:val="24"/>
          <w:szCs w:val="24"/>
        </w:rPr>
      </w:pPr>
    </w:p>
    <w:p w:rsidR="00EA1F30" w:rsidRDefault="00EA1F30" w:rsidP="00CC00C0">
      <w:pPr>
        <w:spacing w:after="0" w:line="240" w:lineRule="auto"/>
        <w:jc w:val="center"/>
        <w:rPr>
          <w:rFonts w:ascii="Times New Roman" w:hAnsi="Times New Roman" w:cs="Times New Roman"/>
          <w:b/>
          <w:sz w:val="24"/>
          <w:szCs w:val="24"/>
        </w:rPr>
      </w:pPr>
    </w:p>
    <w:p w:rsidR="00EA1F30" w:rsidRDefault="00EA1F30" w:rsidP="00CC00C0">
      <w:pPr>
        <w:spacing w:after="0" w:line="240" w:lineRule="auto"/>
        <w:jc w:val="center"/>
        <w:rPr>
          <w:rFonts w:ascii="Times New Roman" w:hAnsi="Times New Roman" w:cs="Times New Roman"/>
          <w:b/>
          <w:sz w:val="24"/>
          <w:szCs w:val="24"/>
        </w:rPr>
      </w:pPr>
    </w:p>
    <w:p w:rsidR="00EA1F30" w:rsidRDefault="00EA1F30" w:rsidP="00CC00C0">
      <w:pPr>
        <w:spacing w:after="0" w:line="240" w:lineRule="auto"/>
        <w:jc w:val="center"/>
        <w:rPr>
          <w:rFonts w:ascii="Times New Roman" w:hAnsi="Times New Roman" w:cs="Times New Roman"/>
          <w:b/>
          <w:sz w:val="24"/>
          <w:szCs w:val="24"/>
        </w:rPr>
      </w:pPr>
    </w:p>
    <w:p w:rsidR="00EA1F30" w:rsidRDefault="00EA1F30" w:rsidP="00CC00C0">
      <w:pPr>
        <w:spacing w:after="0" w:line="240" w:lineRule="auto"/>
        <w:jc w:val="center"/>
        <w:rPr>
          <w:rFonts w:ascii="Times New Roman" w:hAnsi="Times New Roman" w:cs="Times New Roman"/>
          <w:b/>
          <w:sz w:val="24"/>
          <w:szCs w:val="24"/>
        </w:rPr>
      </w:pPr>
    </w:p>
    <w:p w:rsidR="00EA1F30" w:rsidRDefault="00EA1F30" w:rsidP="00CC00C0">
      <w:pPr>
        <w:spacing w:after="0" w:line="240" w:lineRule="auto"/>
        <w:jc w:val="center"/>
        <w:rPr>
          <w:rFonts w:ascii="Times New Roman" w:hAnsi="Times New Roman" w:cs="Times New Roman"/>
          <w:b/>
          <w:sz w:val="24"/>
          <w:szCs w:val="24"/>
        </w:rPr>
      </w:pPr>
    </w:p>
    <w:p w:rsidR="003C10A3" w:rsidRDefault="003C10A3" w:rsidP="00CC00C0">
      <w:pPr>
        <w:spacing w:after="0" w:line="240" w:lineRule="auto"/>
        <w:jc w:val="center"/>
        <w:rPr>
          <w:rFonts w:ascii="Times New Roman" w:hAnsi="Times New Roman" w:cs="Times New Roman"/>
          <w:b/>
          <w:sz w:val="24"/>
          <w:szCs w:val="24"/>
        </w:rPr>
      </w:pPr>
    </w:p>
    <w:p w:rsidR="003C10A3" w:rsidRDefault="003C10A3" w:rsidP="00CC00C0">
      <w:pPr>
        <w:spacing w:after="0" w:line="240" w:lineRule="auto"/>
        <w:jc w:val="center"/>
        <w:rPr>
          <w:rFonts w:ascii="Times New Roman" w:hAnsi="Times New Roman" w:cs="Times New Roman"/>
          <w:b/>
          <w:sz w:val="24"/>
          <w:szCs w:val="24"/>
        </w:rPr>
      </w:pPr>
    </w:p>
    <w:p w:rsidR="003C10A3" w:rsidRDefault="003C10A3" w:rsidP="00CC00C0">
      <w:pPr>
        <w:spacing w:after="0" w:line="240" w:lineRule="auto"/>
        <w:jc w:val="center"/>
        <w:rPr>
          <w:rFonts w:ascii="Times New Roman" w:hAnsi="Times New Roman" w:cs="Times New Roman"/>
          <w:b/>
          <w:sz w:val="24"/>
          <w:szCs w:val="24"/>
        </w:rPr>
      </w:pPr>
    </w:p>
    <w:p w:rsidR="003C10A3" w:rsidRDefault="003C10A3" w:rsidP="00CC00C0">
      <w:pPr>
        <w:spacing w:after="0" w:line="240" w:lineRule="auto"/>
        <w:jc w:val="center"/>
        <w:rPr>
          <w:rFonts w:ascii="Times New Roman" w:hAnsi="Times New Roman" w:cs="Times New Roman"/>
          <w:b/>
          <w:sz w:val="24"/>
          <w:szCs w:val="24"/>
        </w:rPr>
      </w:pPr>
    </w:p>
    <w:p w:rsidR="003C10A3" w:rsidRDefault="003C10A3" w:rsidP="00CC00C0">
      <w:pPr>
        <w:spacing w:after="0" w:line="240" w:lineRule="auto"/>
        <w:jc w:val="center"/>
        <w:rPr>
          <w:rFonts w:ascii="Times New Roman" w:hAnsi="Times New Roman" w:cs="Times New Roman"/>
          <w:b/>
          <w:sz w:val="24"/>
          <w:szCs w:val="24"/>
        </w:rPr>
      </w:pPr>
    </w:p>
    <w:p w:rsidR="003C10A3" w:rsidRDefault="003C10A3" w:rsidP="00CC00C0">
      <w:pPr>
        <w:spacing w:after="0" w:line="240" w:lineRule="auto"/>
        <w:jc w:val="center"/>
        <w:rPr>
          <w:rFonts w:ascii="Times New Roman" w:hAnsi="Times New Roman" w:cs="Times New Roman"/>
          <w:b/>
          <w:sz w:val="24"/>
          <w:szCs w:val="24"/>
        </w:rPr>
      </w:pPr>
    </w:p>
    <w:p w:rsidR="003C10A3" w:rsidRDefault="003C10A3" w:rsidP="00CC00C0">
      <w:pPr>
        <w:spacing w:after="0" w:line="240" w:lineRule="auto"/>
        <w:jc w:val="center"/>
        <w:rPr>
          <w:rFonts w:ascii="Times New Roman" w:hAnsi="Times New Roman" w:cs="Times New Roman"/>
          <w:b/>
          <w:sz w:val="24"/>
          <w:szCs w:val="24"/>
        </w:rPr>
      </w:pPr>
    </w:p>
    <w:p w:rsidR="00CC00C0" w:rsidRPr="00CC00C0" w:rsidRDefault="00CC00C0" w:rsidP="00CC00C0">
      <w:pPr>
        <w:spacing w:after="0" w:line="240" w:lineRule="auto"/>
        <w:jc w:val="center"/>
        <w:rPr>
          <w:rFonts w:ascii="Times New Roman" w:hAnsi="Times New Roman" w:cs="Times New Roman"/>
          <w:b/>
          <w:sz w:val="24"/>
          <w:szCs w:val="24"/>
        </w:rPr>
      </w:pPr>
      <w:r w:rsidRPr="00CC00C0">
        <w:rPr>
          <w:rFonts w:ascii="Times New Roman" w:hAnsi="Times New Roman" w:cs="Times New Roman"/>
          <w:b/>
          <w:sz w:val="24"/>
          <w:szCs w:val="24"/>
        </w:rPr>
        <w:t>Tentative Calendar</w:t>
      </w:r>
    </w:p>
    <w:p w:rsidR="00D562CD" w:rsidRDefault="00CC00C0" w:rsidP="00CC00C0">
      <w:pPr>
        <w:spacing w:after="0" w:line="240" w:lineRule="auto"/>
        <w:jc w:val="center"/>
        <w:rPr>
          <w:rFonts w:ascii="Times New Roman" w:hAnsi="Times New Roman" w:cs="Times New Roman"/>
          <w:i/>
          <w:sz w:val="18"/>
          <w:szCs w:val="18"/>
        </w:rPr>
      </w:pPr>
      <w:r w:rsidRPr="00CC00C0">
        <w:rPr>
          <w:rFonts w:ascii="Times New Roman" w:hAnsi="Times New Roman" w:cs="Times New Roman"/>
          <w:i/>
          <w:sz w:val="18"/>
          <w:szCs w:val="18"/>
        </w:rPr>
        <w:t>*Instructor reserves the right to make changes to syllabus as deemed appropriate</w:t>
      </w:r>
    </w:p>
    <w:p w:rsidR="004B578B" w:rsidRDefault="004B578B" w:rsidP="00CC00C0">
      <w:pPr>
        <w:spacing w:after="0" w:line="240" w:lineRule="auto"/>
        <w:jc w:val="center"/>
        <w:rPr>
          <w:rFonts w:ascii="Times New Roman" w:hAnsi="Times New Roman" w:cs="Times New Roman"/>
          <w:i/>
          <w:sz w:val="18"/>
          <w:szCs w:val="18"/>
        </w:rPr>
      </w:pPr>
    </w:p>
    <w:p w:rsidR="004B578B" w:rsidRPr="004B578B" w:rsidRDefault="004B578B" w:rsidP="004B578B">
      <w:pPr>
        <w:spacing w:after="0" w:line="240" w:lineRule="auto"/>
        <w:rPr>
          <w:rFonts w:ascii="Times New Roman" w:hAnsi="Times New Roman" w:cs="Times New Roman"/>
          <w:sz w:val="18"/>
          <w:szCs w:val="18"/>
        </w:rPr>
      </w:pPr>
      <w:r w:rsidRPr="004B578B">
        <w:rPr>
          <w:rFonts w:ascii="Times New Roman" w:hAnsi="Times New Roman" w:cs="Times New Roman"/>
          <w:sz w:val="18"/>
          <w:szCs w:val="18"/>
        </w:rPr>
        <w:t>Class Agenda</w:t>
      </w:r>
    </w:p>
    <w:p w:rsidR="004B578B" w:rsidRPr="004B578B" w:rsidRDefault="004B578B" w:rsidP="004B578B">
      <w:pPr>
        <w:pStyle w:val="ListParagraph"/>
        <w:numPr>
          <w:ilvl w:val="0"/>
          <w:numId w:val="23"/>
        </w:numPr>
        <w:spacing w:after="0" w:line="240" w:lineRule="auto"/>
        <w:rPr>
          <w:rFonts w:ascii="Times New Roman" w:hAnsi="Times New Roman" w:cs="Times New Roman"/>
          <w:sz w:val="18"/>
          <w:szCs w:val="18"/>
        </w:rPr>
      </w:pPr>
      <w:r w:rsidRPr="004B578B">
        <w:rPr>
          <w:rFonts w:ascii="Times New Roman" w:hAnsi="Times New Roman" w:cs="Times New Roman"/>
          <w:sz w:val="18"/>
          <w:szCs w:val="18"/>
        </w:rPr>
        <w:t>Teacher Talk</w:t>
      </w:r>
      <w:r w:rsidR="007C7AE5">
        <w:rPr>
          <w:rFonts w:ascii="Times New Roman" w:hAnsi="Times New Roman" w:cs="Times New Roman"/>
          <w:sz w:val="18"/>
          <w:szCs w:val="18"/>
        </w:rPr>
        <w:t>/Video</w:t>
      </w:r>
    </w:p>
    <w:p w:rsidR="004B578B" w:rsidRPr="004B578B" w:rsidRDefault="004B578B" w:rsidP="004B578B">
      <w:pPr>
        <w:pStyle w:val="ListParagraph"/>
        <w:numPr>
          <w:ilvl w:val="0"/>
          <w:numId w:val="23"/>
        </w:numPr>
        <w:spacing w:after="0" w:line="240" w:lineRule="auto"/>
        <w:rPr>
          <w:rFonts w:ascii="Times New Roman" w:hAnsi="Times New Roman" w:cs="Times New Roman"/>
          <w:sz w:val="18"/>
          <w:szCs w:val="18"/>
        </w:rPr>
      </w:pPr>
      <w:r w:rsidRPr="004B578B">
        <w:rPr>
          <w:rFonts w:ascii="Times New Roman" w:hAnsi="Times New Roman" w:cs="Times New Roman"/>
          <w:sz w:val="18"/>
          <w:szCs w:val="18"/>
        </w:rPr>
        <w:t>Classroom Discussion</w:t>
      </w:r>
    </w:p>
    <w:p w:rsidR="004B578B" w:rsidRDefault="004B578B" w:rsidP="004B578B">
      <w:pPr>
        <w:pStyle w:val="ListParagraph"/>
        <w:numPr>
          <w:ilvl w:val="0"/>
          <w:numId w:val="23"/>
        </w:numPr>
        <w:spacing w:after="0" w:line="240" w:lineRule="auto"/>
        <w:rPr>
          <w:rFonts w:ascii="Times New Roman" w:hAnsi="Times New Roman" w:cs="Times New Roman"/>
          <w:sz w:val="18"/>
          <w:szCs w:val="18"/>
        </w:rPr>
      </w:pPr>
      <w:r w:rsidRPr="004B578B">
        <w:rPr>
          <w:rFonts w:ascii="Times New Roman" w:hAnsi="Times New Roman" w:cs="Times New Roman"/>
          <w:sz w:val="18"/>
          <w:szCs w:val="18"/>
        </w:rPr>
        <w:t>Classroom Demonstration</w:t>
      </w:r>
    </w:p>
    <w:p w:rsidR="00D044AA" w:rsidRPr="00D044AA" w:rsidRDefault="00D044AA" w:rsidP="00D044AA">
      <w:pPr>
        <w:spacing w:after="0" w:line="240" w:lineRule="auto"/>
        <w:rPr>
          <w:rFonts w:ascii="Times New Roman" w:hAnsi="Times New Roman" w:cs="Times New Roman"/>
          <w:sz w:val="18"/>
          <w:szCs w:val="18"/>
        </w:rPr>
      </w:pPr>
      <w:r>
        <w:rPr>
          <w:rFonts w:ascii="Times New Roman" w:hAnsi="Times New Roman" w:cs="Times New Roman"/>
          <w:sz w:val="18"/>
          <w:szCs w:val="18"/>
        </w:rPr>
        <w:t>*Hardcopies of assignments are due in class the day listed</w:t>
      </w:r>
      <w:r w:rsidR="007C7AE5">
        <w:rPr>
          <w:rFonts w:ascii="Times New Roman" w:hAnsi="Times New Roman" w:cs="Times New Roman"/>
          <w:sz w:val="18"/>
          <w:szCs w:val="18"/>
        </w:rPr>
        <w:t xml:space="preserve"> unless otherwise noted!</w:t>
      </w:r>
    </w:p>
    <w:tbl>
      <w:tblPr>
        <w:tblStyle w:val="TableGrid"/>
        <w:tblW w:w="14220" w:type="dxa"/>
        <w:tblInd w:w="-252" w:type="dxa"/>
        <w:tblLook w:val="04A0" w:firstRow="1" w:lastRow="0" w:firstColumn="1" w:lastColumn="0" w:noHBand="0" w:noVBand="1"/>
      </w:tblPr>
      <w:tblGrid>
        <w:gridCol w:w="1080"/>
        <w:gridCol w:w="3466"/>
        <w:gridCol w:w="3744"/>
        <w:gridCol w:w="5930"/>
      </w:tblGrid>
      <w:tr w:rsidR="00D562CD" w:rsidRPr="00AA78E1" w:rsidTr="00E30940">
        <w:tc>
          <w:tcPr>
            <w:tcW w:w="1080" w:type="dxa"/>
            <w:shd w:val="clear" w:color="auto" w:fill="A6A6A6" w:themeFill="background1" w:themeFillShade="A6"/>
          </w:tcPr>
          <w:p w:rsidR="00D562CD" w:rsidRPr="00AA78E1" w:rsidRDefault="00D562CD" w:rsidP="00096E17">
            <w:pPr>
              <w:rPr>
                <w:rFonts w:ascii="Times New Roman" w:hAnsi="Times New Roman" w:cs="Times New Roman"/>
                <w:sz w:val="24"/>
                <w:szCs w:val="24"/>
              </w:rPr>
            </w:pPr>
            <w:r w:rsidRPr="00AA78E1">
              <w:rPr>
                <w:rFonts w:ascii="Times New Roman" w:hAnsi="Times New Roman" w:cs="Times New Roman"/>
                <w:sz w:val="24"/>
                <w:szCs w:val="24"/>
              </w:rPr>
              <w:t>Week</w:t>
            </w:r>
          </w:p>
        </w:tc>
        <w:tc>
          <w:tcPr>
            <w:tcW w:w="3466" w:type="dxa"/>
            <w:shd w:val="clear" w:color="auto" w:fill="A6A6A6" w:themeFill="background1" w:themeFillShade="A6"/>
          </w:tcPr>
          <w:p w:rsidR="00D562CD" w:rsidRPr="00AA78E1" w:rsidRDefault="00D562CD" w:rsidP="00096E17">
            <w:pPr>
              <w:rPr>
                <w:rFonts w:ascii="Times New Roman" w:hAnsi="Times New Roman" w:cs="Times New Roman"/>
                <w:sz w:val="24"/>
                <w:szCs w:val="24"/>
              </w:rPr>
            </w:pPr>
            <w:r w:rsidRPr="00AA78E1">
              <w:rPr>
                <w:rFonts w:ascii="Times New Roman" w:hAnsi="Times New Roman" w:cs="Times New Roman"/>
                <w:sz w:val="24"/>
                <w:szCs w:val="24"/>
              </w:rPr>
              <w:t>Topic/Focus</w:t>
            </w:r>
          </w:p>
        </w:tc>
        <w:tc>
          <w:tcPr>
            <w:tcW w:w="3744" w:type="dxa"/>
            <w:shd w:val="clear" w:color="auto" w:fill="A6A6A6" w:themeFill="background1" w:themeFillShade="A6"/>
          </w:tcPr>
          <w:p w:rsidR="00D562CD" w:rsidRPr="00AA78E1" w:rsidRDefault="00D562CD" w:rsidP="00096E17">
            <w:pPr>
              <w:rPr>
                <w:rFonts w:ascii="Times New Roman" w:hAnsi="Times New Roman" w:cs="Times New Roman"/>
                <w:sz w:val="24"/>
                <w:szCs w:val="24"/>
              </w:rPr>
            </w:pPr>
            <w:r w:rsidRPr="00AA78E1">
              <w:rPr>
                <w:rFonts w:ascii="Times New Roman" w:hAnsi="Times New Roman" w:cs="Times New Roman"/>
                <w:sz w:val="24"/>
                <w:szCs w:val="24"/>
              </w:rPr>
              <w:t>Reading</w:t>
            </w:r>
            <w:r w:rsidR="00D044AA">
              <w:rPr>
                <w:rFonts w:ascii="Times New Roman" w:hAnsi="Times New Roman" w:cs="Times New Roman"/>
                <w:sz w:val="24"/>
                <w:szCs w:val="24"/>
              </w:rPr>
              <w:t>s</w:t>
            </w:r>
          </w:p>
        </w:tc>
        <w:tc>
          <w:tcPr>
            <w:tcW w:w="5930" w:type="dxa"/>
            <w:shd w:val="clear" w:color="auto" w:fill="A6A6A6" w:themeFill="background1" w:themeFillShade="A6"/>
          </w:tcPr>
          <w:p w:rsidR="00D562CD" w:rsidRPr="00AA78E1" w:rsidRDefault="00D044AA" w:rsidP="00096E17">
            <w:pPr>
              <w:rPr>
                <w:rFonts w:ascii="Times New Roman" w:hAnsi="Times New Roman" w:cs="Times New Roman"/>
                <w:sz w:val="24"/>
                <w:szCs w:val="24"/>
              </w:rPr>
            </w:pPr>
            <w:r>
              <w:rPr>
                <w:rFonts w:ascii="Times New Roman" w:hAnsi="Times New Roman" w:cs="Times New Roman"/>
                <w:sz w:val="24"/>
                <w:szCs w:val="24"/>
              </w:rPr>
              <w:t>Tasks/</w:t>
            </w:r>
            <w:r w:rsidR="00D562CD" w:rsidRPr="00AA78E1">
              <w:rPr>
                <w:rFonts w:ascii="Times New Roman" w:hAnsi="Times New Roman" w:cs="Times New Roman"/>
                <w:sz w:val="24"/>
                <w:szCs w:val="24"/>
              </w:rPr>
              <w:t>Assignment Due</w:t>
            </w:r>
          </w:p>
        </w:tc>
      </w:tr>
      <w:tr w:rsidR="00D562CD" w:rsidRPr="00AA78E1" w:rsidTr="00E30940">
        <w:tc>
          <w:tcPr>
            <w:tcW w:w="1080" w:type="dxa"/>
          </w:tcPr>
          <w:p w:rsidR="00D562CD" w:rsidRPr="00AA78E1" w:rsidRDefault="00D562CD" w:rsidP="00096E17">
            <w:pPr>
              <w:rPr>
                <w:rFonts w:ascii="Times New Roman" w:hAnsi="Times New Roman" w:cs="Times New Roman"/>
                <w:sz w:val="20"/>
                <w:szCs w:val="20"/>
              </w:rPr>
            </w:pPr>
            <w:r w:rsidRPr="00AA78E1">
              <w:rPr>
                <w:rFonts w:ascii="Times New Roman" w:hAnsi="Times New Roman" w:cs="Times New Roman"/>
                <w:sz w:val="20"/>
                <w:szCs w:val="20"/>
              </w:rPr>
              <w:t>Week 1</w:t>
            </w:r>
          </w:p>
        </w:tc>
        <w:tc>
          <w:tcPr>
            <w:tcW w:w="3466" w:type="dxa"/>
          </w:tcPr>
          <w:p w:rsidR="00D562CD" w:rsidRDefault="00D562CD" w:rsidP="00096E17">
            <w:pPr>
              <w:rPr>
                <w:rFonts w:ascii="Times New Roman" w:hAnsi="Times New Roman" w:cs="Times New Roman"/>
                <w:sz w:val="20"/>
                <w:szCs w:val="20"/>
              </w:rPr>
            </w:pPr>
            <w:r>
              <w:rPr>
                <w:rFonts w:ascii="Times New Roman" w:hAnsi="Times New Roman" w:cs="Times New Roman"/>
                <w:sz w:val="20"/>
                <w:szCs w:val="20"/>
              </w:rPr>
              <w:t>Standards/NGSS</w:t>
            </w:r>
          </w:p>
          <w:p w:rsidR="00D562CD" w:rsidRDefault="00CC00C0" w:rsidP="00096E17">
            <w:pPr>
              <w:rPr>
                <w:rFonts w:ascii="Times New Roman" w:hAnsi="Times New Roman" w:cs="Times New Roman"/>
                <w:sz w:val="20"/>
                <w:szCs w:val="20"/>
              </w:rPr>
            </w:pPr>
            <w:r>
              <w:rPr>
                <w:rFonts w:ascii="Times New Roman" w:hAnsi="Times New Roman" w:cs="Times New Roman"/>
                <w:sz w:val="20"/>
                <w:szCs w:val="20"/>
              </w:rPr>
              <w:t>Using Science Notebooks</w:t>
            </w:r>
          </w:p>
          <w:p w:rsidR="004B578B" w:rsidRPr="00AA78E1" w:rsidRDefault="00E30940" w:rsidP="00096E17">
            <w:pPr>
              <w:rPr>
                <w:rFonts w:ascii="Times New Roman" w:hAnsi="Times New Roman" w:cs="Times New Roman"/>
                <w:sz w:val="20"/>
                <w:szCs w:val="20"/>
              </w:rPr>
            </w:pPr>
            <w:r>
              <w:rPr>
                <w:rFonts w:ascii="Times New Roman" w:hAnsi="Times New Roman" w:cs="Times New Roman"/>
                <w:sz w:val="20"/>
                <w:szCs w:val="20"/>
              </w:rPr>
              <w:t xml:space="preserve">Review </w:t>
            </w:r>
            <w:r w:rsidR="004B578B">
              <w:rPr>
                <w:rFonts w:ascii="Times New Roman" w:hAnsi="Times New Roman" w:cs="Times New Roman"/>
                <w:sz w:val="20"/>
                <w:szCs w:val="20"/>
              </w:rPr>
              <w:t>Syllabus/Assignments/Essential Questions</w:t>
            </w:r>
          </w:p>
        </w:tc>
        <w:tc>
          <w:tcPr>
            <w:tcW w:w="3744" w:type="dxa"/>
          </w:tcPr>
          <w:p w:rsidR="00D562CD" w:rsidRDefault="00E30940" w:rsidP="00096E17">
            <w:pPr>
              <w:rPr>
                <w:rFonts w:ascii="Times New Roman" w:hAnsi="Times New Roman" w:cs="Times New Roman"/>
                <w:sz w:val="20"/>
                <w:szCs w:val="20"/>
              </w:rPr>
            </w:pPr>
            <w:r>
              <w:rPr>
                <w:rFonts w:ascii="Times New Roman" w:hAnsi="Times New Roman" w:cs="Times New Roman"/>
                <w:sz w:val="20"/>
                <w:szCs w:val="20"/>
              </w:rPr>
              <w:t>Fort article</w:t>
            </w:r>
          </w:p>
          <w:p w:rsidR="007E4174" w:rsidRDefault="00E30940" w:rsidP="00096E17">
            <w:pPr>
              <w:rPr>
                <w:rFonts w:ascii="Times New Roman" w:hAnsi="Times New Roman" w:cs="Times New Roman"/>
                <w:sz w:val="20"/>
                <w:szCs w:val="20"/>
              </w:rPr>
            </w:pPr>
            <w:r>
              <w:rPr>
                <w:rFonts w:ascii="Times New Roman" w:hAnsi="Times New Roman" w:cs="Times New Roman"/>
                <w:sz w:val="20"/>
                <w:szCs w:val="20"/>
              </w:rPr>
              <w:t xml:space="preserve">Text: </w:t>
            </w:r>
            <w:r w:rsidR="007E4174">
              <w:rPr>
                <w:rFonts w:ascii="Times New Roman" w:hAnsi="Times New Roman" w:cs="Times New Roman"/>
                <w:sz w:val="20"/>
                <w:szCs w:val="20"/>
              </w:rPr>
              <w:t>Harlen (chaps. 1-3)</w:t>
            </w:r>
          </w:p>
          <w:p w:rsidR="00F10D8F" w:rsidRDefault="00E30940" w:rsidP="00096E17">
            <w:pPr>
              <w:rPr>
                <w:rFonts w:ascii="Times New Roman" w:hAnsi="Times New Roman" w:cs="Times New Roman"/>
                <w:sz w:val="20"/>
                <w:szCs w:val="20"/>
              </w:rPr>
            </w:pPr>
            <w:r>
              <w:rPr>
                <w:rFonts w:ascii="Times New Roman" w:hAnsi="Times New Roman" w:cs="Times New Roman"/>
                <w:sz w:val="20"/>
                <w:szCs w:val="20"/>
              </w:rPr>
              <w:t xml:space="preserve">Text: </w:t>
            </w:r>
            <w:r w:rsidR="00F10D8F">
              <w:rPr>
                <w:rFonts w:ascii="Times New Roman" w:hAnsi="Times New Roman" w:cs="Times New Roman"/>
                <w:sz w:val="20"/>
                <w:szCs w:val="20"/>
              </w:rPr>
              <w:t>Marcarelli (chaps 1-</w:t>
            </w:r>
            <w:r w:rsidR="00183E34">
              <w:rPr>
                <w:rFonts w:ascii="Times New Roman" w:hAnsi="Times New Roman" w:cs="Times New Roman"/>
                <w:sz w:val="20"/>
                <w:szCs w:val="20"/>
              </w:rPr>
              <w:t>3</w:t>
            </w:r>
            <w:r w:rsidR="00F10D8F">
              <w:rPr>
                <w:rFonts w:ascii="Times New Roman" w:hAnsi="Times New Roman" w:cs="Times New Roman"/>
                <w:sz w:val="20"/>
                <w:szCs w:val="20"/>
              </w:rPr>
              <w:t>)</w:t>
            </w:r>
          </w:p>
          <w:p w:rsidR="00267769" w:rsidRPr="00AA78E1" w:rsidRDefault="00267769" w:rsidP="00096E17">
            <w:pPr>
              <w:rPr>
                <w:rFonts w:ascii="Times New Roman" w:hAnsi="Times New Roman" w:cs="Times New Roman"/>
                <w:sz w:val="20"/>
                <w:szCs w:val="20"/>
              </w:rPr>
            </w:pPr>
          </w:p>
        </w:tc>
        <w:tc>
          <w:tcPr>
            <w:tcW w:w="5930" w:type="dxa"/>
          </w:tcPr>
          <w:p w:rsidR="00B1203F" w:rsidRDefault="00B1203F" w:rsidP="00096E17">
            <w:pPr>
              <w:rPr>
                <w:rFonts w:ascii="Times New Roman" w:hAnsi="Times New Roman" w:cs="Times New Roman"/>
                <w:sz w:val="20"/>
                <w:szCs w:val="20"/>
              </w:rPr>
            </w:pPr>
            <w:r>
              <w:rPr>
                <w:rFonts w:ascii="Times New Roman" w:hAnsi="Times New Roman" w:cs="Times New Roman"/>
                <w:sz w:val="20"/>
                <w:szCs w:val="20"/>
              </w:rPr>
              <w:t>Standards Assignment</w:t>
            </w:r>
          </w:p>
          <w:p w:rsidR="00F10D8F" w:rsidRPr="00E30940" w:rsidRDefault="00F10D8F" w:rsidP="00096E17">
            <w:pPr>
              <w:rPr>
                <w:rFonts w:ascii="Times New Roman" w:hAnsi="Times New Roman" w:cs="Times New Roman"/>
                <w:b/>
                <w:sz w:val="20"/>
                <w:szCs w:val="20"/>
              </w:rPr>
            </w:pPr>
            <w:r w:rsidRPr="00E30940">
              <w:rPr>
                <w:rFonts w:ascii="Times New Roman" w:hAnsi="Times New Roman" w:cs="Times New Roman"/>
                <w:b/>
                <w:sz w:val="20"/>
                <w:szCs w:val="20"/>
              </w:rPr>
              <w:t>Reflection Question</w:t>
            </w:r>
            <w:r w:rsidR="00E30940" w:rsidRPr="00E30940">
              <w:rPr>
                <w:rFonts w:ascii="Times New Roman" w:hAnsi="Times New Roman" w:cs="Times New Roman"/>
                <w:b/>
                <w:sz w:val="20"/>
                <w:szCs w:val="20"/>
              </w:rPr>
              <w:t>s-What do you think about science education? Are you science shy, savvy, or smart?</w:t>
            </w:r>
          </w:p>
          <w:p w:rsidR="00D562CD" w:rsidRPr="00AA78E1" w:rsidRDefault="00D562CD" w:rsidP="00096E17">
            <w:pPr>
              <w:rPr>
                <w:rFonts w:ascii="Times New Roman" w:hAnsi="Times New Roman" w:cs="Times New Roman"/>
                <w:sz w:val="20"/>
                <w:szCs w:val="20"/>
              </w:rPr>
            </w:pPr>
          </w:p>
        </w:tc>
      </w:tr>
      <w:tr w:rsidR="00D562CD" w:rsidRPr="00AA78E1" w:rsidTr="00E30940">
        <w:tc>
          <w:tcPr>
            <w:tcW w:w="1080" w:type="dxa"/>
          </w:tcPr>
          <w:p w:rsidR="00D562CD" w:rsidRPr="00AA78E1" w:rsidRDefault="00D562CD" w:rsidP="00096E17">
            <w:pPr>
              <w:rPr>
                <w:rFonts w:ascii="Times New Roman" w:hAnsi="Times New Roman" w:cs="Times New Roman"/>
                <w:sz w:val="20"/>
                <w:szCs w:val="20"/>
              </w:rPr>
            </w:pPr>
            <w:r w:rsidRPr="00AA78E1">
              <w:rPr>
                <w:rFonts w:ascii="Times New Roman" w:hAnsi="Times New Roman" w:cs="Times New Roman"/>
                <w:sz w:val="20"/>
                <w:szCs w:val="20"/>
              </w:rPr>
              <w:lastRenderedPageBreak/>
              <w:t>Week 2</w:t>
            </w:r>
          </w:p>
        </w:tc>
        <w:tc>
          <w:tcPr>
            <w:tcW w:w="3466" w:type="dxa"/>
          </w:tcPr>
          <w:p w:rsidR="00E30940" w:rsidRPr="00AA78E1" w:rsidRDefault="00E30940" w:rsidP="00E30940">
            <w:pPr>
              <w:rPr>
                <w:rFonts w:ascii="Times New Roman" w:hAnsi="Times New Roman" w:cs="Times New Roman"/>
                <w:sz w:val="20"/>
                <w:szCs w:val="20"/>
              </w:rPr>
            </w:pPr>
            <w:r w:rsidRPr="00AA78E1">
              <w:rPr>
                <w:rFonts w:ascii="Times New Roman" w:hAnsi="Times New Roman" w:cs="Times New Roman"/>
                <w:sz w:val="20"/>
                <w:szCs w:val="20"/>
              </w:rPr>
              <w:t>What is Scientific Literacy</w:t>
            </w:r>
            <w:r>
              <w:rPr>
                <w:rFonts w:ascii="Times New Roman" w:hAnsi="Times New Roman" w:cs="Times New Roman"/>
                <w:sz w:val="20"/>
                <w:szCs w:val="20"/>
              </w:rPr>
              <w:t>?</w:t>
            </w:r>
          </w:p>
          <w:p w:rsidR="00E30940" w:rsidRDefault="00E30940" w:rsidP="00E30940">
            <w:pPr>
              <w:rPr>
                <w:rFonts w:ascii="Times New Roman" w:hAnsi="Times New Roman" w:cs="Times New Roman"/>
                <w:sz w:val="20"/>
                <w:szCs w:val="20"/>
              </w:rPr>
            </w:pPr>
            <w:r w:rsidRPr="00AA78E1">
              <w:rPr>
                <w:rFonts w:ascii="Times New Roman" w:hAnsi="Times New Roman" w:cs="Times New Roman"/>
                <w:sz w:val="20"/>
                <w:szCs w:val="20"/>
              </w:rPr>
              <w:t>What is Inquiry</w:t>
            </w:r>
            <w:r>
              <w:rPr>
                <w:rFonts w:ascii="Times New Roman" w:hAnsi="Times New Roman" w:cs="Times New Roman"/>
                <w:sz w:val="20"/>
                <w:szCs w:val="20"/>
              </w:rPr>
              <w:t>?</w:t>
            </w:r>
          </w:p>
          <w:p w:rsidR="00D562CD" w:rsidRPr="00AA78E1" w:rsidRDefault="00D562CD" w:rsidP="00096E17">
            <w:pPr>
              <w:rPr>
                <w:rFonts w:ascii="Times New Roman" w:hAnsi="Times New Roman" w:cs="Times New Roman"/>
                <w:sz w:val="20"/>
                <w:szCs w:val="20"/>
              </w:rPr>
            </w:pPr>
            <w:r>
              <w:rPr>
                <w:rFonts w:ascii="Times New Roman" w:hAnsi="Times New Roman" w:cs="Times New Roman"/>
                <w:sz w:val="20"/>
                <w:szCs w:val="20"/>
              </w:rPr>
              <w:t>Stage One:</w:t>
            </w:r>
            <w:r w:rsidRPr="00AA78E1">
              <w:rPr>
                <w:rFonts w:ascii="Times New Roman" w:hAnsi="Times New Roman" w:cs="Times New Roman"/>
                <w:sz w:val="20"/>
                <w:szCs w:val="20"/>
              </w:rPr>
              <w:t xml:space="preserve"> Big Idea/Essential Questions</w:t>
            </w:r>
          </w:p>
        </w:tc>
        <w:tc>
          <w:tcPr>
            <w:tcW w:w="3744" w:type="dxa"/>
          </w:tcPr>
          <w:p w:rsidR="00E30940" w:rsidRDefault="00E30940" w:rsidP="00183E34">
            <w:pPr>
              <w:rPr>
                <w:rFonts w:ascii="Times New Roman" w:hAnsi="Times New Roman" w:cs="Times New Roman"/>
                <w:sz w:val="20"/>
                <w:szCs w:val="20"/>
              </w:rPr>
            </w:pPr>
            <w:r>
              <w:rPr>
                <w:rFonts w:ascii="Times New Roman" w:hAnsi="Times New Roman" w:cs="Times New Roman"/>
                <w:sz w:val="20"/>
                <w:szCs w:val="20"/>
              </w:rPr>
              <w:t>Bybee article</w:t>
            </w:r>
          </w:p>
          <w:p w:rsidR="00183E34" w:rsidRDefault="00183E34" w:rsidP="00183E34">
            <w:pPr>
              <w:rPr>
                <w:rFonts w:ascii="Times New Roman" w:hAnsi="Times New Roman" w:cs="Times New Roman"/>
                <w:sz w:val="20"/>
                <w:szCs w:val="20"/>
              </w:rPr>
            </w:pPr>
            <w:r>
              <w:rPr>
                <w:rFonts w:ascii="Times New Roman" w:hAnsi="Times New Roman" w:cs="Times New Roman"/>
                <w:sz w:val="20"/>
                <w:szCs w:val="20"/>
              </w:rPr>
              <w:t xml:space="preserve">Translating the NGSS Standards for Classroom Instruction </w:t>
            </w:r>
            <w:r w:rsidR="00E30940">
              <w:rPr>
                <w:rFonts w:ascii="Times New Roman" w:hAnsi="Times New Roman" w:cs="Times New Roman"/>
                <w:sz w:val="20"/>
                <w:szCs w:val="20"/>
              </w:rPr>
              <w:t>(chap. 2-article)</w:t>
            </w:r>
            <w:r>
              <w:rPr>
                <w:rFonts w:ascii="Times New Roman" w:hAnsi="Times New Roman" w:cs="Times New Roman"/>
                <w:sz w:val="20"/>
                <w:szCs w:val="20"/>
              </w:rPr>
              <w:t xml:space="preserve"> </w:t>
            </w:r>
          </w:p>
          <w:p w:rsidR="00F10D8F" w:rsidRDefault="00E30940" w:rsidP="00096E17">
            <w:pPr>
              <w:rPr>
                <w:rFonts w:ascii="Times New Roman" w:hAnsi="Times New Roman" w:cs="Times New Roman"/>
                <w:sz w:val="20"/>
                <w:szCs w:val="20"/>
              </w:rPr>
            </w:pPr>
            <w:r>
              <w:rPr>
                <w:rFonts w:ascii="Times New Roman" w:hAnsi="Times New Roman" w:cs="Times New Roman"/>
                <w:sz w:val="20"/>
                <w:szCs w:val="20"/>
              </w:rPr>
              <w:t xml:space="preserve">Text: </w:t>
            </w:r>
            <w:r w:rsidR="00183E34">
              <w:rPr>
                <w:rFonts w:ascii="Times New Roman" w:hAnsi="Times New Roman" w:cs="Times New Roman"/>
                <w:sz w:val="20"/>
                <w:szCs w:val="20"/>
              </w:rPr>
              <w:t>Abell (pgs. 1-37)</w:t>
            </w:r>
            <w:r w:rsidR="007E4174">
              <w:rPr>
                <w:rFonts w:ascii="Times New Roman" w:hAnsi="Times New Roman" w:cs="Times New Roman"/>
                <w:sz w:val="20"/>
                <w:szCs w:val="20"/>
              </w:rPr>
              <w:t>; Harlen (chaps. 4-5)</w:t>
            </w:r>
          </w:p>
          <w:p w:rsidR="00267769" w:rsidRDefault="00267769" w:rsidP="00096E17">
            <w:pPr>
              <w:rPr>
                <w:rFonts w:ascii="Times New Roman" w:hAnsi="Times New Roman" w:cs="Times New Roman"/>
                <w:sz w:val="20"/>
                <w:szCs w:val="20"/>
              </w:rPr>
            </w:pPr>
            <w:r>
              <w:rPr>
                <w:rFonts w:ascii="Times New Roman" w:hAnsi="Times New Roman" w:cs="Times New Roman"/>
                <w:sz w:val="20"/>
                <w:szCs w:val="20"/>
              </w:rPr>
              <w:t>Discussion Facilitators:</w:t>
            </w:r>
          </w:p>
          <w:p w:rsidR="00252D51" w:rsidRPr="00252D51" w:rsidRDefault="00252D51" w:rsidP="00096E17">
            <w:pPr>
              <w:rPr>
                <w:rFonts w:ascii="Times New Roman" w:hAnsi="Times New Roman" w:cs="Times New Roman"/>
                <w:b/>
                <w:sz w:val="20"/>
                <w:szCs w:val="20"/>
              </w:rPr>
            </w:pPr>
          </w:p>
        </w:tc>
        <w:tc>
          <w:tcPr>
            <w:tcW w:w="5930" w:type="dxa"/>
          </w:tcPr>
          <w:p w:rsidR="00D562CD" w:rsidRDefault="00B1203F" w:rsidP="00096E17">
            <w:pPr>
              <w:rPr>
                <w:rFonts w:ascii="Times New Roman" w:hAnsi="Times New Roman" w:cs="Times New Roman"/>
                <w:sz w:val="20"/>
                <w:szCs w:val="20"/>
              </w:rPr>
            </w:pPr>
            <w:r>
              <w:rPr>
                <w:rFonts w:ascii="Times New Roman" w:hAnsi="Times New Roman" w:cs="Times New Roman"/>
                <w:sz w:val="20"/>
                <w:szCs w:val="20"/>
              </w:rPr>
              <w:t>Science Student Interview</w:t>
            </w:r>
            <w:r w:rsidR="00FA3280">
              <w:rPr>
                <w:rFonts w:ascii="Times New Roman" w:hAnsi="Times New Roman" w:cs="Times New Roman"/>
                <w:sz w:val="20"/>
                <w:szCs w:val="20"/>
              </w:rPr>
              <w:t xml:space="preserve"> </w:t>
            </w:r>
          </w:p>
          <w:p w:rsidR="00E30940" w:rsidRDefault="00E30940" w:rsidP="00096E17">
            <w:pPr>
              <w:rPr>
                <w:rFonts w:ascii="Times New Roman" w:hAnsi="Times New Roman" w:cs="Times New Roman"/>
                <w:sz w:val="20"/>
                <w:szCs w:val="20"/>
              </w:rPr>
            </w:pPr>
            <w:r w:rsidRPr="00E30940">
              <w:rPr>
                <w:rFonts w:ascii="Times New Roman" w:hAnsi="Times New Roman" w:cs="Times New Roman"/>
                <w:b/>
                <w:sz w:val="20"/>
                <w:szCs w:val="20"/>
              </w:rPr>
              <w:t>Reflection Questions-How does the learning cycle connect with Piaget’s ideas about how children learn? How can you use science</w:t>
            </w:r>
            <w:r>
              <w:rPr>
                <w:rFonts w:ascii="Times New Roman" w:hAnsi="Times New Roman" w:cs="Times New Roman"/>
                <w:sz w:val="20"/>
                <w:szCs w:val="20"/>
              </w:rPr>
              <w:t xml:space="preserve"> notebooks to teach the inquiry process?</w:t>
            </w:r>
          </w:p>
          <w:p w:rsidR="004B578B" w:rsidRPr="00AA78E1" w:rsidRDefault="00252D51" w:rsidP="00096E17">
            <w:pPr>
              <w:rPr>
                <w:rFonts w:ascii="Times New Roman" w:hAnsi="Times New Roman" w:cs="Times New Roman"/>
                <w:sz w:val="20"/>
                <w:szCs w:val="20"/>
              </w:rPr>
            </w:pPr>
            <w:r w:rsidRPr="00252D51">
              <w:rPr>
                <w:rFonts w:ascii="Times New Roman" w:hAnsi="Times New Roman" w:cs="Times New Roman"/>
                <w:b/>
                <w:sz w:val="20"/>
                <w:szCs w:val="20"/>
              </w:rPr>
              <w:t>*Bring to class science curriculum from your practicum/teachers manual or student textbook</w:t>
            </w:r>
          </w:p>
        </w:tc>
      </w:tr>
      <w:tr w:rsidR="00D562CD" w:rsidRPr="00AA78E1" w:rsidTr="00E30940">
        <w:tc>
          <w:tcPr>
            <w:tcW w:w="1080" w:type="dxa"/>
          </w:tcPr>
          <w:p w:rsidR="00D562CD" w:rsidRPr="00AA78E1" w:rsidRDefault="00D562CD" w:rsidP="00096E17">
            <w:pPr>
              <w:rPr>
                <w:rFonts w:ascii="Times New Roman" w:hAnsi="Times New Roman" w:cs="Times New Roman"/>
                <w:sz w:val="20"/>
                <w:szCs w:val="20"/>
              </w:rPr>
            </w:pPr>
            <w:r>
              <w:rPr>
                <w:rFonts w:ascii="Times New Roman" w:hAnsi="Times New Roman" w:cs="Times New Roman"/>
                <w:sz w:val="20"/>
                <w:szCs w:val="20"/>
              </w:rPr>
              <w:t>Week 3</w:t>
            </w:r>
          </w:p>
        </w:tc>
        <w:tc>
          <w:tcPr>
            <w:tcW w:w="3466" w:type="dxa"/>
          </w:tcPr>
          <w:p w:rsidR="00D562CD" w:rsidRDefault="00D562CD" w:rsidP="00183E34">
            <w:pPr>
              <w:rPr>
                <w:rFonts w:ascii="Times New Roman" w:hAnsi="Times New Roman" w:cs="Times New Roman"/>
                <w:sz w:val="20"/>
                <w:szCs w:val="20"/>
              </w:rPr>
            </w:pPr>
            <w:r>
              <w:rPr>
                <w:rFonts w:ascii="Times New Roman" w:hAnsi="Times New Roman" w:cs="Times New Roman"/>
                <w:sz w:val="20"/>
                <w:szCs w:val="20"/>
              </w:rPr>
              <w:t xml:space="preserve">Stage Two: Assessments </w:t>
            </w:r>
          </w:p>
        </w:tc>
        <w:tc>
          <w:tcPr>
            <w:tcW w:w="3744" w:type="dxa"/>
          </w:tcPr>
          <w:p w:rsidR="00183E34" w:rsidRDefault="00183E34" w:rsidP="00096E17">
            <w:pPr>
              <w:rPr>
                <w:rFonts w:ascii="Times New Roman" w:hAnsi="Times New Roman" w:cs="Times New Roman"/>
                <w:sz w:val="20"/>
                <w:szCs w:val="20"/>
              </w:rPr>
            </w:pPr>
            <w:r>
              <w:rPr>
                <w:rFonts w:ascii="Times New Roman" w:hAnsi="Times New Roman" w:cs="Times New Roman"/>
                <w:sz w:val="20"/>
                <w:szCs w:val="20"/>
              </w:rPr>
              <w:t>Abell (pgs. 58-85;101-114)</w:t>
            </w:r>
          </w:p>
          <w:p w:rsidR="00183E34" w:rsidRDefault="007E4174" w:rsidP="00096E17">
            <w:pPr>
              <w:rPr>
                <w:rFonts w:ascii="Times New Roman" w:hAnsi="Times New Roman" w:cs="Times New Roman"/>
                <w:sz w:val="20"/>
                <w:szCs w:val="20"/>
              </w:rPr>
            </w:pPr>
            <w:r>
              <w:rPr>
                <w:rFonts w:ascii="Times New Roman" w:hAnsi="Times New Roman" w:cs="Times New Roman"/>
                <w:sz w:val="20"/>
                <w:szCs w:val="20"/>
              </w:rPr>
              <w:t>Harlen (chap. 6)</w:t>
            </w:r>
          </w:p>
          <w:p w:rsidR="00267769" w:rsidRPr="00AA78E1" w:rsidRDefault="00267769" w:rsidP="00096E17">
            <w:pPr>
              <w:rPr>
                <w:rFonts w:ascii="Times New Roman" w:hAnsi="Times New Roman" w:cs="Times New Roman"/>
                <w:sz w:val="20"/>
                <w:szCs w:val="20"/>
              </w:rPr>
            </w:pPr>
            <w:r>
              <w:rPr>
                <w:rFonts w:ascii="Times New Roman" w:hAnsi="Times New Roman" w:cs="Times New Roman"/>
                <w:sz w:val="20"/>
                <w:szCs w:val="20"/>
              </w:rPr>
              <w:t>Discussion Facilitators:</w:t>
            </w:r>
          </w:p>
        </w:tc>
        <w:tc>
          <w:tcPr>
            <w:tcW w:w="5930" w:type="dxa"/>
          </w:tcPr>
          <w:p w:rsidR="00D562CD" w:rsidRDefault="00C33F3A" w:rsidP="00096E17">
            <w:pPr>
              <w:rPr>
                <w:rFonts w:ascii="Times New Roman" w:hAnsi="Times New Roman" w:cs="Times New Roman"/>
                <w:sz w:val="20"/>
                <w:szCs w:val="20"/>
              </w:rPr>
            </w:pPr>
            <w:r>
              <w:rPr>
                <w:rFonts w:ascii="Times New Roman" w:hAnsi="Times New Roman" w:cs="Times New Roman"/>
                <w:sz w:val="20"/>
                <w:szCs w:val="20"/>
              </w:rPr>
              <w:t>Stage One-Due</w:t>
            </w:r>
          </w:p>
          <w:p w:rsidR="004B578B" w:rsidRPr="00267769" w:rsidRDefault="00E30940" w:rsidP="00096E17">
            <w:pPr>
              <w:rPr>
                <w:rFonts w:ascii="Times New Roman" w:hAnsi="Times New Roman" w:cs="Times New Roman"/>
                <w:b/>
                <w:sz w:val="20"/>
                <w:szCs w:val="20"/>
              </w:rPr>
            </w:pPr>
            <w:r w:rsidRPr="00E30940">
              <w:rPr>
                <w:rFonts w:ascii="Times New Roman" w:hAnsi="Times New Roman" w:cs="Times New Roman"/>
                <w:b/>
                <w:sz w:val="20"/>
                <w:szCs w:val="20"/>
              </w:rPr>
              <w:t>Reflection Questions: How do you plan on assessing your inquiry science classroom? How can science notebooks help you achieve this goal?</w:t>
            </w:r>
          </w:p>
        </w:tc>
      </w:tr>
      <w:tr w:rsidR="00D562CD" w:rsidRPr="00AA78E1" w:rsidTr="00E30940">
        <w:tc>
          <w:tcPr>
            <w:tcW w:w="1080" w:type="dxa"/>
          </w:tcPr>
          <w:p w:rsidR="00D562CD" w:rsidRPr="00AA78E1" w:rsidRDefault="00D562CD" w:rsidP="00096E17">
            <w:pPr>
              <w:rPr>
                <w:rFonts w:ascii="Times New Roman" w:hAnsi="Times New Roman" w:cs="Times New Roman"/>
                <w:sz w:val="20"/>
                <w:szCs w:val="20"/>
              </w:rPr>
            </w:pPr>
            <w:r>
              <w:rPr>
                <w:rFonts w:ascii="Times New Roman" w:hAnsi="Times New Roman" w:cs="Times New Roman"/>
                <w:sz w:val="20"/>
                <w:szCs w:val="20"/>
              </w:rPr>
              <w:t>Week 4</w:t>
            </w:r>
          </w:p>
        </w:tc>
        <w:tc>
          <w:tcPr>
            <w:tcW w:w="3466" w:type="dxa"/>
          </w:tcPr>
          <w:p w:rsidR="00D562CD" w:rsidRDefault="00D562CD" w:rsidP="00096E17">
            <w:pPr>
              <w:rPr>
                <w:rFonts w:ascii="Times New Roman" w:hAnsi="Times New Roman" w:cs="Times New Roman"/>
                <w:sz w:val="20"/>
                <w:szCs w:val="20"/>
              </w:rPr>
            </w:pPr>
            <w:r>
              <w:rPr>
                <w:rFonts w:ascii="Times New Roman" w:hAnsi="Times New Roman" w:cs="Times New Roman"/>
                <w:sz w:val="20"/>
                <w:szCs w:val="20"/>
              </w:rPr>
              <w:t>Stage Three: Learning Activity Plan</w:t>
            </w:r>
          </w:p>
          <w:p w:rsidR="00D562CD" w:rsidRPr="00AA78E1" w:rsidRDefault="00D562CD" w:rsidP="00096E17">
            <w:pPr>
              <w:rPr>
                <w:rFonts w:ascii="Times New Roman" w:hAnsi="Times New Roman" w:cs="Times New Roman"/>
                <w:sz w:val="20"/>
                <w:szCs w:val="20"/>
              </w:rPr>
            </w:pPr>
            <w:r w:rsidRPr="00AA78E1">
              <w:rPr>
                <w:rFonts w:ascii="Times New Roman" w:hAnsi="Times New Roman" w:cs="Times New Roman"/>
                <w:sz w:val="20"/>
                <w:szCs w:val="20"/>
              </w:rPr>
              <w:t>Instructional Learning Targets</w:t>
            </w:r>
          </w:p>
          <w:p w:rsidR="00D562CD" w:rsidRPr="00AA78E1" w:rsidRDefault="00D562CD" w:rsidP="00096E17">
            <w:pPr>
              <w:rPr>
                <w:rFonts w:ascii="Times New Roman" w:hAnsi="Times New Roman" w:cs="Times New Roman"/>
                <w:sz w:val="20"/>
                <w:szCs w:val="20"/>
              </w:rPr>
            </w:pPr>
            <w:r w:rsidRPr="00AA78E1">
              <w:rPr>
                <w:rFonts w:ascii="Times New Roman" w:hAnsi="Times New Roman" w:cs="Times New Roman"/>
                <w:sz w:val="20"/>
                <w:szCs w:val="20"/>
              </w:rPr>
              <w:t>Learning targets/organization</w:t>
            </w:r>
          </w:p>
          <w:p w:rsidR="00D562CD" w:rsidRPr="00AA78E1" w:rsidRDefault="00D562CD" w:rsidP="00D562CD">
            <w:pPr>
              <w:pStyle w:val="ListParagraph"/>
              <w:numPr>
                <w:ilvl w:val="0"/>
                <w:numId w:val="10"/>
              </w:numPr>
              <w:rPr>
                <w:rFonts w:ascii="Times New Roman" w:hAnsi="Times New Roman" w:cs="Times New Roman"/>
                <w:sz w:val="20"/>
                <w:szCs w:val="20"/>
              </w:rPr>
            </w:pPr>
            <w:r w:rsidRPr="00AA78E1">
              <w:rPr>
                <w:rFonts w:ascii="Times New Roman" w:hAnsi="Times New Roman" w:cs="Times New Roman"/>
                <w:sz w:val="20"/>
                <w:szCs w:val="20"/>
              </w:rPr>
              <w:t>Variety of modalities, strategies and materials</w:t>
            </w:r>
          </w:p>
          <w:p w:rsidR="00D562CD" w:rsidRPr="00AA78E1" w:rsidRDefault="00D562CD" w:rsidP="00D562CD">
            <w:pPr>
              <w:pStyle w:val="ListParagraph"/>
              <w:numPr>
                <w:ilvl w:val="0"/>
                <w:numId w:val="10"/>
              </w:numPr>
              <w:rPr>
                <w:rFonts w:ascii="Times New Roman" w:hAnsi="Times New Roman" w:cs="Times New Roman"/>
                <w:sz w:val="20"/>
                <w:szCs w:val="20"/>
              </w:rPr>
            </w:pPr>
            <w:r w:rsidRPr="00AA78E1">
              <w:rPr>
                <w:rFonts w:ascii="Times New Roman" w:hAnsi="Times New Roman" w:cs="Times New Roman"/>
                <w:sz w:val="20"/>
                <w:szCs w:val="20"/>
              </w:rPr>
              <w:t>Active Facilitation</w:t>
            </w:r>
          </w:p>
          <w:p w:rsidR="00D562CD" w:rsidRPr="00286310" w:rsidRDefault="00D562CD" w:rsidP="00D562CD">
            <w:pPr>
              <w:pStyle w:val="ListParagraph"/>
              <w:numPr>
                <w:ilvl w:val="0"/>
                <w:numId w:val="10"/>
              </w:numPr>
              <w:rPr>
                <w:rFonts w:ascii="Times New Roman" w:hAnsi="Times New Roman" w:cs="Times New Roman"/>
                <w:sz w:val="20"/>
                <w:szCs w:val="20"/>
              </w:rPr>
            </w:pPr>
            <w:r w:rsidRPr="00AA78E1">
              <w:rPr>
                <w:rFonts w:ascii="Times New Roman" w:hAnsi="Times New Roman" w:cs="Times New Roman"/>
                <w:sz w:val="20"/>
                <w:szCs w:val="20"/>
              </w:rPr>
              <w:t>Effective Engagement</w:t>
            </w:r>
          </w:p>
        </w:tc>
        <w:tc>
          <w:tcPr>
            <w:tcW w:w="3744" w:type="dxa"/>
          </w:tcPr>
          <w:p w:rsidR="00D562CD" w:rsidRDefault="007E4174" w:rsidP="00C33F3A">
            <w:pPr>
              <w:rPr>
                <w:rFonts w:ascii="Times New Roman" w:hAnsi="Times New Roman" w:cs="Times New Roman"/>
                <w:sz w:val="20"/>
                <w:szCs w:val="20"/>
              </w:rPr>
            </w:pPr>
            <w:r>
              <w:rPr>
                <w:rFonts w:ascii="Times New Roman" w:hAnsi="Times New Roman" w:cs="Times New Roman"/>
                <w:sz w:val="20"/>
                <w:szCs w:val="20"/>
              </w:rPr>
              <w:t>Marcarelli (chaps 4-6)</w:t>
            </w:r>
          </w:p>
          <w:p w:rsidR="00267769" w:rsidRPr="00AA78E1" w:rsidRDefault="00267769" w:rsidP="00C33F3A">
            <w:pPr>
              <w:rPr>
                <w:rFonts w:ascii="Times New Roman" w:hAnsi="Times New Roman" w:cs="Times New Roman"/>
                <w:sz w:val="20"/>
                <w:szCs w:val="20"/>
              </w:rPr>
            </w:pPr>
            <w:r>
              <w:rPr>
                <w:rFonts w:ascii="Times New Roman" w:hAnsi="Times New Roman" w:cs="Times New Roman"/>
                <w:sz w:val="20"/>
                <w:szCs w:val="20"/>
              </w:rPr>
              <w:t>Discussion Facilitators:</w:t>
            </w:r>
          </w:p>
        </w:tc>
        <w:tc>
          <w:tcPr>
            <w:tcW w:w="5930" w:type="dxa"/>
          </w:tcPr>
          <w:p w:rsidR="00B1203F" w:rsidRDefault="00D562CD" w:rsidP="00096E17">
            <w:pPr>
              <w:rPr>
                <w:rFonts w:ascii="Times New Roman" w:hAnsi="Times New Roman" w:cs="Times New Roman"/>
                <w:sz w:val="20"/>
                <w:szCs w:val="20"/>
              </w:rPr>
            </w:pPr>
            <w:r>
              <w:rPr>
                <w:rFonts w:ascii="Times New Roman" w:hAnsi="Times New Roman" w:cs="Times New Roman"/>
                <w:sz w:val="20"/>
                <w:szCs w:val="20"/>
              </w:rPr>
              <w:t>Stage Two</w:t>
            </w:r>
            <w:r w:rsidR="00C33F3A">
              <w:rPr>
                <w:rFonts w:ascii="Times New Roman" w:hAnsi="Times New Roman" w:cs="Times New Roman"/>
                <w:sz w:val="20"/>
                <w:szCs w:val="20"/>
              </w:rPr>
              <w:t>-Due</w:t>
            </w:r>
          </w:p>
          <w:p w:rsidR="00B1203F" w:rsidRDefault="00B1203F" w:rsidP="00096E17">
            <w:pPr>
              <w:rPr>
                <w:rFonts w:ascii="Times New Roman" w:hAnsi="Times New Roman" w:cs="Times New Roman"/>
                <w:sz w:val="20"/>
                <w:szCs w:val="20"/>
              </w:rPr>
            </w:pPr>
          </w:p>
          <w:p w:rsidR="00B1203F" w:rsidRPr="00AA78E1" w:rsidRDefault="00B1203F" w:rsidP="00096E17">
            <w:pPr>
              <w:rPr>
                <w:rFonts w:ascii="Times New Roman" w:hAnsi="Times New Roman" w:cs="Times New Roman"/>
                <w:sz w:val="20"/>
                <w:szCs w:val="20"/>
              </w:rPr>
            </w:pPr>
          </w:p>
        </w:tc>
      </w:tr>
      <w:tr w:rsidR="00D562CD" w:rsidRPr="00AA78E1" w:rsidTr="00E30940">
        <w:tc>
          <w:tcPr>
            <w:tcW w:w="1080" w:type="dxa"/>
          </w:tcPr>
          <w:p w:rsidR="00D562CD" w:rsidRPr="00AA78E1" w:rsidRDefault="00D562CD" w:rsidP="00096E17">
            <w:pPr>
              <w:rPr>
                <w:rFonts w:ascii="Times New Roman" w:hAnsi="Times New Roman" w:cs="Times New Roman"/>
                <w:sz w:val="20"/>
                <w:szCs w:val="20"/>
              </w:rPr>
            </w:pPr>
            <w:r>
              <w:rPr>
                <w:rFonts w:ascii="Times New Roman" w:hAnsi="Times New Roman" w:cs="Times New Roman"/>
                <w:sz w:val="20"/>
                <w:szCs w:val="20"/>
              </w:rPr>
              <w:t>Week 5</w:t>
            </w:r>
          </w:p>
        </w:tc>
        <w:tc>
          <w:tcPr>
            <w:tcW w:w="3466" w:type="dxa"/>
          </w:tcPr>
          <w:p w:rsidR="00D562CD" w:rsidRPr="00AA78E1" w:rsidRDefault="00D562CD" w:rsidP="00096E17">
            <w:pPr>
              <w:rPr>
                <w:rFonts w:ascii="Times New Roman" w:hAnsi="Times New Roman" w:cs="Times New Roman"/>
                <w:sz w:val="20"/>
                <w:szCs w:val="20"/>
              </w:rPr>
            </w:pPr>
            <w:r w:rsidRPr="00AA78E1">
              <w:rPr>
                <w:rFonts w:ascii="Times New Roman" w:hAnsi="Times New Roman" w:cs="Times New Roman"/>
                <w:sz w:val="20"/>
                <w:szCs w:val="20"/>
              </w:rPr>
              <w:t>Content Understanding</w:t>
            </w:r>
          </w:p>
          <w:p w:rsidR="00D562CD" w:rsidRPr="00AA78E1" w:rsidRDefault="00D562CD" w:rsidP="00D562CD">
            <w:pPr>
              <w:pStyle w:val="ListParagraph"/>
              <w:numPr>
                <w:ilvl w:val="0"/>
                <w:numId w:val="11"/>
              </w:numPr>
              <w:rPr>
                <w:rFonts w:ascii="Times New Roman" w:hAnsi="Times New Roman" w:cs="Times New Roman"/>
                <w:sz w:val="20"/>
                <w:szCs w:val="20"/>
              </w:rPr>
            </w:pPr>
            <w:r w:rsidRPr="00AA78E1">
              <w:rPr>
                <w:rFonts w:ascii="Times New Roman" w:hAnsi="Times New Roman" w:cs="Times New Roman"/>
                <w:sz w:val="20"/>
                <w:szCs w:val="20"/>
              </w:rPr>
              <w:t>Depth of Understanding</w:t>
            </w:r>
          </w:p>
          <w:p w:rsidR="00D562CD" w:rsidRPr="00AA78E1" w:rsidRDefault="00D562CD" w:rsidP="00D562CD">
            <w:pPr>
              <w:pStyle w:val="ListParagraph"/>
              <w:numPr>
                <w:ilvl w:val="0"/>
                <w:numId w:val="11"/>
              </w:numPr>
              <w:rPr>
                <w:rFonts w:ascii="Times New Roman" w:hAnsi="Times New Roman" w:cs="Times New Roman"/>
                <w:sz w:val="20"/>
                <w:szCs w:val="20"/>
              </w:rPr>
            </w:pPr>
            <w:r w:rsidRPr="00AA78E1">
              <w:rPr>
                <w:rFonts w:ascii="Times New Roman" w:hAnsi="Times New Roman" w:cs="Times New Roman"/>
                <w:sz w:val="20"/>
                <w:szCs w:val="20"/>
              </w:rPr>
              <w:t>Communication of Concepts and procedures</w:t>
            </w:r>
          </w:p>
          <w:p w:rsidR="00D562CD" w:rsidRPr="00AA78E1" w:rsidRDefault="00D562CD" w:rsidP="00D562CD">
            <w:pPr>
              <w:pStyle w:val="ListParagraph"/>
              <w:numPr>
                <w:ilvl w:val="0"/>
                <w:numId w:val="11"/>
              </w:numPr>
              <w:rPr>
                <w:rFonts w:ascii="Times New Roman" w:hAnsi="Times New Roman" w:cs="Times New Roman"/>
                <w:sz w:val="20"/>
                <w:szCs w:val="20"/>
              </w:rPr>
            </w:pPr>
            <w:r w:rsidRPr="00AA78E1">
              <w:rPr>
                <w:rFonts w:ascii="Times New Roman" w:hAnsi="Times New Roman" w:cs="Times New Roman"/>
                <w:sz w:val="20"/>
                <w:szCs w:val="20"/>
              </w:rPr>
              <w:t>Building Background Knowledge</w:t>
            </w:r>
          </w:p>
          <w:p w:rsidR="00D562CD" w:rsidRDefault="00D562CD" w:rsidP="00D562CD">
            <w:pPr>
              <w:pStyle w:val="ListParagraph"/>
              <w:numPr>
                <w:ilvl w:val="0"/>
                <w:numId w:val="11"/>
              </w:numPr>
              <w:rPr>
                <w:rFonts w:ascii="Times New Roman" w:hAnsi="Times New Roman" w:cs="Times New Roman"/>
                <w:sz w:val="20"/>
                <w:szCs w:val="20"/>
              </w:rPr>
            </w:pPr>
            <w:r w:rsidRPr="00AA78E1">
              <w:rPr>
                <w:rFonts w:ascii="Times New Roman" w:hAnsi="Times New Roman" w:cs="Times New Roman"/>
                <w:sz w:val="20"/>
                <w:szCs w:val="20"/>
              </w:rPr>
              <w:t>Transmission of Content Knowledge and Procedures</w:t>
            </w:r>
          </w:p>
          <w:p w:rsidR="00D562CD" w:rsidRPr="00A65DB5" w:rsidRDefault="00D562CD" w:rsidP="00096E17">
            <w:pPr>
              <w:rPr>
                <w:rFonts w:ascii="Times New Roman" w:hAnsi="Times New Roman" w:cs="Times New Roman"/>
                <w:sz w:val="20"/>
                <w:szCs w:val="20"/>
              </w:rPr>
            </w:pPr>
            <w:r>
              <w:rPr>
                <w:rFonts w:ascii="Times New Roman" w:hAnsi="Times New Roman" w:cs="Times New Roman"/>
                <w:sz w:val="20"/>
                <w:szCs w:val="20"/>
              </w:rPr>
              <w:t>Lesson Plan Format</w:t>
            </w:r>
            <w:r w:rsidR="004B578B">
              <w:rPr>
                <w:rFonts w:ascii="Times New Roman" w:hAnsi="Times New Roman" w:cs="Times New Roman"/>
                <w:sz w:val="20"/>
                <w:szCs w:val="20"/>
              </w:rPr>
              <w:t xml:space="preserve"> (5E Model)</w:t>
            </w:r>
          </w:p>
        </w:tc>
        <w:tc>
          <w:tcPr>
            <w:tcW w:w="3744" w:type="dxa"/>
          </w:tcPr>
          <w:p w:rsidR="007E4174" w:rsidRDefault="007E4174" w:rsidP="00096E17">
            <w:pPr>
              <w:rPr>
                <w:rFonts w:ascii="Times New Roman" w:hAnsi="Times New Roman" w:cs="Times New Roman"/>
                <w:sz w:val="20"/>
                <w:szCs w:val="20"/>
              </w:rPr>
            </w:pPr>
            <w:r>
              <w:rPr>
                <w:rFonts w:ascii="Times New Roman" w:hAnsi="Times New Roman" w:cs="Times New Roman"/>
                <w:sz w:val="20"/>
                <w:szCs w:val="20"/>
              </w:rPr>
              <w:t>Marcarelli (chaps 7-8)</w:t>
            </w:r>
          </w:p>
          <w:p w:rsidR="00D562CD" w:rsidRDefault="007E4174" w:rsidP="00096E17">
            <w:pPr>
              <w:rPr>
                <w:rFonts w:ascii="Times New Roman" w:hAnsi="Times New Roman" w:cs="Times New Roman"/>
                <w:sz w:val="20"/>
                <w:szCs w:val="20"/>
              </w:rPr>
            </w:pPr>
            <w:r>
              <w:rPr>
                <w:rFonts w:ascii="Times New Roman" w:hAnsi="Times New Roman" w:cs="Times New Roman"/>
                <w:sz w:val="20"/>
                <w:szCs w:val="20"/>
              </w:rPr>
              <w:t>Harlen (chaps 7-8)</w:t>
            </w:r>
          </w:p>
          <w:p w:rsidR="003A0036" w:rsidRDefault="003A0036" w:rsidP="00096E17">
            <w:pPr>
              <w:rPr>
                <w:rFonts w:ascii="Times New Roman" w:hAnsi="Times New Roman" w:cs="Times New Roman"/>
                <w:sz w:val="20"/>
                <w:szCs w:val="20"/>
              </w:rPr>
            </w:pPr>
            <w:r>
              <w:rPr>
                <w:rFonts w:ascii="Times New Roman" w:hAnsi="Times New Roman" w:cs="Times New Roman"/>
                <w:sz w:val="20"/>
                <w:szCs w:val="20"/>
              </w:rPr>
              <w:t>Crowther article</w:t>
            </w:r>
          </w:p>
          <w:p w:rsidR="00267769" w:rsidRPr="00AA78E1" w:rsidRDefault="00267769" w:rsidP="00096E17">
            <w:pPr>
              <w:rPr>
                <w:rFonts w:ascii="Times New Roman" w:hAnsi="Times New Roman" w:cs="Times New Roman"/>
                <w:sz w:val="20"/>
                <w:szCs w:val="20"/>
              </w:rPr>
            </w:pPr>
            <w:r>
              <w:rPr>
                <w:rFonts w:ascii="Times New Roman" w:hAnsi="Times New Roman" w:cs="Times New Roman"/>
                <w:sz w:val="20"/>
                <w:szCs w:val="20"/>
              </w:rPr>
              <w:t>Discussion Facilitators:</w:t>
            </w:r>
          </w:p>
        </w:tc>
        <w:tc>
          <w:tcPr>
            <w:tcW w:w="5930" w:type="dxa"/>
          </w:tcPr>
          <w:p w:rsidR="00D562CD" w:rsidRDefault="004B578B" w:rsidP="00096E17">
            <w:pPr>
              <w:rPr>
                <w:rFonts w:ascii="Times New Roman" w:hAnsi="Times New Roman" w:cs="Times New Roman"/>
                <w:sz w:val="20"/>
                <w:szCs w:val="20"/>
              </w:rPr>
            </w:pPr>
            <w:r>
              <w:rPr>
                <w:rFonts w:ascii="Times New Roman" w:hAnsi="Times New Roman" w:cs="Times New Roman"/>
                <w:sz w:val="20"/>
                <w:szCs w:val="20"/>
              </w:rPr>
              <w:t>Stage Three-Due</w:t>
            </w:r>
          </w:p>
          <w:p w:rsidR="003A0036" w:rsidRPr="00267769" w:rsidRDefault="003A0036" w:rsidP="00096E17">
            <w:pPr>
              <w:rPr>
                <w:rFonts w:ascii="Times New Roman" w:hAnsi="Times New Roman" w:cs="Times New Roman"/>
                <w:b/>
                <w:sz w:val="20"/>
                <w:szCs w:val="20"/>
              </w:rPr>
            </w:pPr>
            <w:r w:rsidRPr="003A0036">
              <w:rPr>
                <w:rFonts w:ascii="Times New Roman" w:hAnsi="Times New Roman" w:cs="Times New Roman"/>
                <w:b/>
                <w:sz w:val="20"/>
                <w:szCs w:val="20"/>
              </w:rPr>
              <w:t>Reflection Questions: What is constructivism? How does that relate inquiry science methodology?</w:t>
            </w:r>
          </w:p>
          <w:p w:rsidR="003A0036" w:rsidRDefault="003A0036" w:rsidP="003A0036">
            <w:pPr>
              <w:rPr>
                <w:rFonts w:ascii="Times New Roman" w:hAnsi="Times New Roman" w:cs="Times New Roman"/>
                <w:sz w:val="20"/>
                <w:szCs w:val="20"/>
              </w:rPr>
            </w:pPr>
            <w:r>
              <w:rPr>
                <w:rFonts w:ascii="Times New Roman" w:hAnsi="Times New Roman" w:cs="Times New Roman"/>
                <w:sz w:val="20"/>
                <w:szCs w:val="20"/>
              </w:rPr>
              <w:t>Science Notebooks Due</w:t>
            </w:r>
          </w:p>
          <w:p w:rsidR="003A0036" w:rsidRDefault="003A0036" w:rsidP="00096E17">
            <w:pPr>
              <w:rPr>
                <w:rFonts w:ascii="Times New Roman" w:hAnsi="Times New Roman" w:cs="Times New Roman"/>
                <w:sz w:val="20"/>
                <w:szCs w:val="20"/>
              </w:rPr>
            </w:pPr>
          </w:p>
          <w:p w:rsidR="00B1203F" w:rsidRDefault="00B1203F" w:rsidP="00096E17">
            <w:pPr>
              <w:rPr>
                <w:rFonts w:ascii="Times New Roman" w:hAnsi="Times New Roman" w:cs="Times New Roman"/>
                <w:sz w:val="20"/>
                <w:szCs w:val="20"/>
              </w:rPr>
            </w:pPr>
          </w:p>
          <w:p w:rsidR="00B1203F" w:rsidRDefault="00B1203F" w:rsidP="00096E17">
            <w:pPr>
              <w:rPr>
                <w:rFonts w:ascii="Times New Roman" w:hAnsi="Times New Roman" w:cs="Times New Roman"/>
                <w:sz w:val="20"/>
                <w:szCs w:val="20"/>
              </w:rPr>
            </w:pPr>
          </w:p>
          <w:p w:rsidR="00B1203F" w:rsidRDefault="00B1203F" w:rsidP="00096E17">
            <w:pPr>
              <w:rPr>
                <w:rFonts w:ascii="Times New Roman" w:hAnsi="Times New Roman" w:cs="Times New Roman"/>
                <w:sz w:val="20"/>
                <w:szCs w:val="20"/>
              </w:rPr>
            </w:pPr>
          </w:p>
          <w:p w:rsidR="00B1203F" w:rsidRDefault="00B1203F" w:rsidP="00096E17">
            <w:pPr>
              <w:rPr>
                <w:rFonts w:ascii="Times New Roman" w:hAnsi="Times New Roman" w:cs="Times New Roman"/>
                <w:sz w:val="20"/>
                <w:szCs w:val="20"/>
              </w:rPr>
            </w:pPr>
          </w:p>
          <w:p w:rsidR="00D562CD" w:rsidRPr="00AA78E1" w:rsidRDefault="00D562CD" w:rsidP="00096E17">
            <w:pPr>
              <w:rPr>
                <w:rFonts w:ascii="Times New Roman" w:hAnsi="Times New Roman" w:cs="Times New Roman"/>
                <w:sz w:val="20"/>
                <w:szCs w:val="20"/>
              </w:rPr>
            </w:pPr>
          </w:p>
        </w:tc>
      </w:tr>
      <w:tr w:rsidR="00D562CD" w:rsidRPr="00AA78E1" w:rsidTr="00E30940">
        <w:tc>
          <w:tcPr>
            <w:tcW w:w="1080" w:type="dxa"/>
          </w:tcPr>
          <w:p w:rsidR="00D562CD" w:rsidRPr="00AA78E1" w:rsidRDefault="00D562CD" w:rsidP="00096E17">
            <w:pPr>
              <w:rPr>
                <w:rFonts w:ascii="Times New Roman" w:hAnsi="Times New Roman" w:cs="Times New Roman"/>
                <w:sz w:val="20"/>
                <w:szCs w:val="20"/>
              </w:rPr>
            </w:pPr>
            <w:r>
              <w:rPr>
                <w:rFonts w:ascii="Times New Roman" w:hAnsi="Times New Roman" w:cs="Times New Roman"/>
                <w:sz w:val="20"/>
                <w:szCs w:val="20"/>
              </w:rPr>
              <w:t>Week 6</w:t>
            </w:r>
          </w:p>
        </w:tc>
        <w:tc>
          <w:tcPr>
            <w:tcW w:w="3466" w:type="dxa"/>
          </w:tcPr>
          <w:p w:rsidR="00D562CD" w:rsidRPr="00AA78E1" w:rsidRDefault="00D562CD" w:rsidP="00096E17">
            <w:pPr>
              <w:rPr>
                <w:rFonts w:ascii="Times New Roman" w:hAnsi="Times New Roman" w:cs="Times New Roman"/>
                <w:sz w:val="20"/>
                <w:szCs w:val="20"/>
              </w:rPr>
            </w:pPr>
            <w:r w:rsidRPr="00AA78E1">
              <w:rPr>
                <w:rFonts w:ascii="Times New Roman" w:hAnsi="Times New Roman" w:cs="Times New Roman"/>
                <w:sz w:val="20"/>
                <w:szCs w:val="20"/>
              </w:rPr>
              <w:t>Analysis and Problem-solving</w:t>
            </w:r>
          </w:p>
          <w:p w:rsidR="00D562CD" w:rsidRPr="00AA78E1" w:rsidRDefault="00D562CD" w:rsidP="00D562CD">
            <w:pPr>
              <w:pStyle w:val="ListParagraph"/>
              <w:numPr>
                <w:ilvl w:val="0"/>
                <w:numId w:val="12"/>
              </w:numPr>
              <w:rPr>
                <w:rFonts w:ascii="Times New Roman" w:hAnsi="Times New Roman" w:cs="Times New Roman"/>
                <w:sz w:val="20"/>
                <w:szCs w:val="20"/>
              </w:rPr>
            </w:pPr>
            <w:r w:rsidRPr="00AA78E1">
              <w:rPr>
                <w:rFonts w:ascii="Times New Roman" w:hAnsi="Times New Roman" w:cs="Times New Roman"/>
                <w:sz w:val="20"/>
                <w:szCs w:val="20"/>
              </w:rPr>
              <w:t>Inquiry and Analysis</w:t>
            </w:r>
          </w:p>
          <w:p w:rsidR="00D562CD" w:rsidRPr="00AA78E1" w:rsidRDefault="00D562CD" w:rsidP="00D562CD">
            <w:pPr>
              <w:pStyle w:val="ListParagraph"/>
              <w:numPr>
                <w:ilvl w:val="0"/>
                <w:numId w:val="12"/>
              </w:numPr>
              <w:rPr>
                <w:rFonts w:ascii="Times New Roman" w:hAnsi="Times New Roman" w:cs="Times New Roman"/>
                <w:sz w:val="20"/>
                <w:szCs w:val="20"/>
              </w:rPr>
            </w:pPr>
            <w:r w:rsidRPr="00AA78E1">
              <w:rPr>
                <w:rFonts w:ascii="Times New Roman" w:hAnsi="Times New Roman" w:cs="Times New Roman"/>
                <w:sz w:val="20"/>
                <w:szCs w:val="20"/>
              </w:rPr>
              <w:t>Opportunities for Novel Applications</w:t>
            </w:r>
          </w:p>
        </w:tc>
        <w:tc>
          <w:tcPr>
            <w:tcW w:w="3744" w:type="dxa"/>
          </w:tcPr>
          <w:p w:rsidR="00D562CD" w:rsidRDefault="00033796" w:rsidP="00096E17">
            <w:pPr>
              <w:rPr>
                <w:rFonts w:ascii="Times New Roman" w:hAnsi="Times New Roman" w:cs="Times New Roman"/>
                <w:sz w:val="20"/>
                <w:szCs w:val="20"/>
              </w:rPr>
            </w:pPr>
            <w:r>
              <w:rPr>
                <w:rFonts w:ascii="Times New Roman" w:hAnsi="Times New Roman" w:cs="Times New Roman"/>
                <w:sz w:val="20"/>
                <w:szCs w:val="20"/>
              </w:rPr>
              <w:t>Student Demonstrations</w:t>
            </w:r>
          </w:p>
          <w:p w:rsidR="00EA1F30" w:rsidRPr="00AA78E1" w:rsidRDefault="00EA1F30" w:rsidP="00096E17">
            <w:pPr>
              <w:rPr>
                <w:rFonts w:ascii="Times New Roman" w:hAnsi="Times New Roman" w:cs="Times New Roman"/>
                <w:sz w:val="20"/>
                <w:szCs w:val="20"/>
              </w:rPr>
            </w:pPr>
            <w:r>
              <w:rPr>
                <w:rFonts w:ascii="Times New Roman" w:hAnsi="Times New Roman" w:cs="Times New Roman"/>
                <w:sz w:val="20"/>
                <w:szCs w:val="20"/>
              </w:rPr>
              <w:t>Readings TBD</w:t>
            </w:r>
          </w:p>
        </w:tc>
        <w:tc>
          <w:tcPr>
            <w:tcW w:w="5930" w:type="dxa"/>
          </w:tcPr>
          <w:p w:rsidR="00D044AA" w:rsidRDefault="00D044AA" w:rsidP="00D044AA">
            <w:pPr>
              <w:rPr>
                <w:rFonts w:ascii="Times New Roman" w:hAnsi="Times New Roman" w:cs="Times New Roman"/>
                <w:sz w:val="20"/>
                <w:szCs w:val="20"/>
              </w:rPr>
            </w:pPr>
            <w:r>
              <w:rPr>
                <w:rFonts w:ascii="Times New Roman" w:hAnsi="Times New Roman" w:cs="Times New Roman"/>
                <w:sz w:val="20"/>
                <w:szCs w:val="20"/>
              </w:rPr>
              <w:t>Peer Review of High Quality Draft of short-unit</w:t>
            </w:r>
          </w:p>
          <w:p w:rsidR="004B578B" w:rsidRPr="00AA78E1" w:rsidRDefault="007C7AE5" w:rsidP="00096E17">
            <w:pPr>
              <w:rPr>
                <w:rFonts w:ascii="Times New Roman" w:hAnsi="Times New Roman" w:cs="Times New Roman"/>
                <w:sz w:val="20"/>
                <w:szCs w:val="20"/>
              </w:rPr>
            </w:pPr>
            <w:r>
              <w:rPr>
                <w:rFonts w:ascii="Times New Roman" w:hAnsi="Times New Roman" w:cs="Times New Roman"/>
                <w:sz w:val="20"/>
                <w:szCs w:val="20"/>
              </w:rPr>
              <w:t>Reflection Questions:</w:t>
            </w:r>
          </w:p>
        </w:tc>
      </w:tr>
      <w:tr w:rsidR="00E30940" w:rsidRPr="00AA78E1" w:rsidTr="00E30940">
        <w:tc>
          <w:tcPr>
            <w:tcW w:w="1080" w:type="dxa"/>
            <w:shd w:val="clear" w:color="auto" w:fill="808080" w:themeFill="background1" w:themeFillShade="80"/>
          </w:tcPr>
          <w:p w:rsidR="00D562CD" w:rsidRPr="00AA78E1" w:rsidRDefault="00D562CD" w:rsidP="00096E17">
            <w:pPr>
              <w:rPr>
                <w:rFonts w:ascii="Times New Roman" w:hAnsi="Times New Roman" w:cs="Times New Roman"/>
                <w:sz w:val="20"/>
                <w:szCs w:val="20"/>
              </w:rPr>
            </w:pPr>
            <w:r>
              <w:rPr>
                <w:rFonts w:ascii="Times New Roman" w:hAnsi="Times New Roman" w:cs="Times New Roman"/>
                <w:sz w:val="20"/>
                <w:szCs w:val="20"/>
              </w:rPr>
              <w:t>Week 7</w:t>
            </w:r>
          </w:p>
        </w:tc>
        <w:tc>
          <w:tcPr>
            <w:tcW w:w="3466" w:type="dxa"/>
            <w:shd w:val="clear" w:color="auto" w:fill="808080" w:themeFill="background1" w:themeFillShade="80"/>
          </w:tcPr>
          <w:p w:rsidR="00D562CD" w:rsidRPr="00AA78E1" w:rsidRDefault="00D044AA" w:rsidP="00096E17">
            <w:pPr>
              <w:pStyle w:val="ListParagraph"/>
              <w:rPr>
                <w:rFonts w:ascii="Times New Roman" w:hAnsi="Times New Roman" w:cs="Times New Roman"/>
                <w:sz w:val="20"/>
                <w:szCs w:val="20"/>
              </w:rPr>
            </w:pPr>
            <w:r>
              <w:rPr>
                <w:rFonts w:ascii="Times New Roman" w:hAnsi="Times New Roman" w:cs="Times New Roman"/>
                <w:sz w:val="20"/>
                <w:szCs w:val="20"/>
              </w:rPr>
              <w:t>In-</w:t>
            </w:r>
            <w:r w:rsidR="004B578B">
              <w:rPr>
                <w:rFonts w:ascii="Times New Roman" w:hAnsi="Times New Roman" w:cs="Times New Roman"/>
                <w:sz w:val="20"/>
                <w:szCs w:val="20"/>
              </w:rPr>
              <w:t xml:space="preserve">Field </w:t>
            </w:r>
          </w:p>
        </w:tc>
        <w:tc>
          <w:tcPr>
            <w:tcW w:w="3744" w:type="dxa"/>
            <w:shd w:val="clear" w:color="auto" w:fill="808080" w:themeFill="background1" w:themeFillShade="80"/>
          </w:tcPr>
          <w:p w:rsidR="00D562CD" w:rsidRPr="00AA78E1" w:rsidRDefault="00267769" w:rsidP="00096E17">
            <w:pPr>
              <w:rPr>
                <w:rFonts w:ascii="Times New Roman" w:hAnsi="Times New Roman" w:cs="Times New Roman"/>
                <w:sz w:val="20"/>
                <w:szCs w:val="20"/>
              </w:rPr>
            </w:pPr>
            <w:r>
              <w:rPr>
                <w:rFonts w:ascii="Times New Roman" w:hAnsi="Times New Roman" w:cs="Times New Roman"/>
                <w:sz w:val="20"/>
                <w:szCs w:val="20"/>
              </w:rPr>
              <w:t>In Field</w:t>
            </w:r>
          </w:p>
        </w:tc>
        <w:tc>
          <w:tcPr>
            <w:tcW w:w="5930" w:type="dxa"/>
            <w:shd w:val="clear" w:color="auto" w:fill="808080" w:themeFill="background1" w:themeFillShade="80"/>
          </w:tcPr>
          <w:p w:rsidR="004B578B" w:rsidRPr="00AA78E1" w:rsidRDefault="00267769" w:rsidP="00267769">
            <w:pPr>
              <w:rPr>
                <w:rFonts w:ascii="Times New Roman" w:hAnsi="Times New Roman" w:cs="Times New Roman"/>
                <w:sz w:val="20"/>
                <w:szCs w:val="20"/>
              </w:rPr>
            </w:pPr>
            <w:r>
              <w:rPr>
                <w:rFonts w:ascii="Times New Roman" w:hAnsi="Times New Roman" w:cs="Times New Roman"/>
                <w:sz w:val="20"/>
                <w:szCs w:val="20"/>
              </w:rPr>
              <w:t>In Field</w:t>
            </w:r>
          </w:p>
        </w:tc>
      </w:tr>
      <w:tr w:rsidR="00D562CD" w:rsidRPr="00AA78E1" w:rsidTr="00E30940">
        <w:tc>
          <w:tcPr>
            <w:tcW w:w="1080" w:type="dxa"/>
          </w:tcPr>
          <w:p w:rsidR="00D562CD" w:rsidRPr="00AA78E1" w:rsidRDefault="00D562CD" w:rsidP="00096E17">
            <w:pPr>
              <w:rPr>
                <w:rFonts w:ascii="Times New Roman" w:hAnsi="Times New Roman" w:cs="Times New Roman"/>
                <w:sz w:val="20"/>
                <w:szCs w:val="20"/>
              </w:rPr>
            </w:pPr>
            <w:r>
              <w:rPr>
                <w:rFonts w:ascii="Times New Roman" w:hAnsi="Times New Roman" w:cs="Times New Roman"/>
                <w:sz w:val="20"/>
                <w:szCs w:val="20"/>
              </w:rPr>
              <w:t>Week 8</w:t>
            </w:r>
          </w:p>
        </w:tc>
        <w:tc>
          <w:tcPr>
            <w:tcW w:w="3466" w:type="dxa"/>
          </w:tcPr>
          <w:p w:rsidR="00D562CD" w:rsidRPr="00AA78E1" w:rsidRDefault="00D562CD" w:rsidP="00096E17">
            <w:pPr>
              <w:rPr>
                <w:rFonts w:ascii="Times New Roman" w:hAnsi="Times New Roman" w:cs="Times New Roman"/>
                <w:sz w:val="20"/>
                <w:szCs w:val="20"/>
              </w:rPr>
            </w:pPr>
            <w:r w:rsidRPr="00AA78E1">
              <w:rPr>
                <w:rFonts w:ascii="Times New Roman" w:hAnsi="Times New Roman" w:cs="Times New Roman"/>
                <w:sz w:val="20"/>
                <w:szCs w:val="20"/>
              </w:rPr>
              <w:t>Quality of Feedback</w:t>
            </w:r>
          </w:p>
          <w:p w:rsidR="00D562CD" w:rsidRPr="00AA78E1" w:rsidRDefault="00D562CD" w:rsidP="00D562CD">
            <w:pPr>
              <w:pStyle w:val="ListParagraph"/>
              <w:numPr>
                <w:ilvl w:val="0"/>
                <w:numId w:val="13"/>
              </w:numPr>
              <w:rPr>
                <w:rFonts w:ascii="Times New Roman" w:hAnsi="Times New Roman" w:cs="Times New Roman"/>
                <w:sz w:val="20"/>
                <w:szCs w:val="20"/>
              </w:rPr>
            </w:pPr>
            <w:r w:rsidRPr="00AA78E1">
              <w:rPr>
                <w:rFonts w:ascii="Times New Roman" w:hAnsi="Times New Roman" w:cs="Times New Roman"/>
                <w:sz w:val="20"/>
                <w:szCs w:val="20"/>
              </w:rPr>
              <w:t>Feedback Loops</w:t>
            </w:r>
          </w:p>
          <w:p w:rsidR="00D562CD" w:rsidRPr="00AA78E1" w:rsidRDefault="00D562CD" w:rsidP="00D562CD">
            <w:pPr>
              <w:pStyle w:val="ListParagraph"/>
              <w:numPr>
                <w:ilvl w:val="0"/>
                <w:numId w:val="13"/>
              </w:numPr>
              <w:rPr>
                <w:rFonts w:ascii="Times New Roman" w:hAnsi="Times New Roman" w:cs="Times New Roman"/>
                <w:sz w:val="20"/>
                <w:szCs w:val="20"/>
              </w:rPr>
            </w:pPr>
            <w:r w:rsidRPr="00AA78E1">
              <w:rPr>
                <w:rFonts w:ascii="Times New Roman" w:hAnsi="Times New Roman" w:cs="Times New Roman"/>
                <w:sz w:val="20"/>
                <w:szCs w:val="20"/>
              </w:rPr>
              <w:t>Scaffolding</w:t>
            </w:r>
          </w:p>
          <w:p w:rsidR="00D562CD" w:rsidRPr="00AA78E1" w:rsidRDefault="00D562CD" w:rsidP="00D562CD">
            <w:pPr>
              <w:pStyle w:val="ListParagraph"/>
              <w:numPr>
                <w:ilvl w:val="0"/>
                <w:numId w:val="13"/>
              </w:numPr>
              <w:rPr>
                <w:rFonts w:ascii="Times New Roman" w:hAnsi="Times New Roman" w:cs="Times New Roman"/>
                <w:sz w:val="20"/>
                <w:szCs w:val="20"/>
              </w:rPr>
            </w:pPr>
            <w:r w:rsidRPr="00AA78E1">
              <w:rPr>
                <w:rFonts w:ascii="Times New Roman" w:hAnsi="Times New Roman" w:cs="Times New Roman"/>
                <w:sz w:val="20"/>
                <w:szCs w:val="20"/>
              </w:rPr>
              <w:t>Building on Student Responses</w:t>
            </w:r>
          </w:p>
          <w:p w:rsidR="00D562CD" w:rsidRPr="00AA78E1" w:rsidRDefault="00D562CD" w:rsidP="00096E17">
            <w:pPr>
              <w:rPr>
                <w:rFonts w:ascii="Times New Roman" w:hAnsi="Times New Roman" w:cs="Times New Roman"/>
                <w:sz w:val="20"/>
                <w:szCs w:val="20"/>
              </w:rPr>
            </w:pPr>
            <w:r w:rsidRPr="00AA78E1">
              <w:rPr>
                <w:rFonts w:ascii="Times New Roman" w:hAnsi="Times New Roman" w:cs="Times New Roman"/>
                <w:sz w:val="20"/>
                <w:szCs w:val="20"/>
              </w:rPr>
              <w:t>Encouragement and Affirmation</w:t>
            </w:r>
          </w:p>
        </w:tc>
        <w:tc>
          <w:tcPr>
            <w:tcW w:w="3744" w:type="dxa"/>
          </w:tcPr>
          <w:p w:rsidR="00D562CD" w:rsidRDefault="00033796" w:rsidP="00096E17">
            <w:pPr>
              <w:rPr>
                <w:rFonts w:ascii="Times New Roman" w:hAnsi="Times New Roman" w:cs="Times New Roman"/>
                <w:sz w:val="20"/>
                <w:szCs w:val="20"/>
              </w:rPr>
            </w:pPr>
            <w:r>
              <w:rPr>
                <w:rFonts w:ascii="Times New Roman" w:hAnsi="Times New Roman" w:cs="Times New Roman"/>
                <w:sz w:val="20"/>
                <w:szCs w:val="20"/>
              </w:rPr>
              <w:t>Student Demonstrations</w:t>
            </w:r>
          </w:p>
          <w:p w:rsidR="00EA1F30" w:rsidRPr="00AA78E1" w:rsidRDefault="00EA1F30" w:rsidP="00096E17">
            <w:pPr>
              <w:rPr>
                <w:rFonts w:ascii="Times New Roman" w:hAnsi="Times New Roman" w:cs="Times New Roman"/>
                <w:sz w:val="20"/>
                <w:szCs w:val="20"/>
              </w:rPr>
            </w:pPr>
            <w:r>
              <w:rPr>
                <w:rFonts w:ascii="Times New Roman" w:hAnsi="Times New Roman" w:cs="Times New Roman"/>
                <w:sz w:val="20"/>
                <w:szCs w:val="20"/>
              </w:rPr>
              <w:t>Readings TBD</w:t>
            </w:r>
          </w:p>
        </w:tc>
        <w:tc>
          <w:tcPr>
            <w:tcW w:w="5930" w:type="dxa"/>
          </w:tcPr>
          <w:p w:rsidR="00267769" w:rsidRPr="00267769" w:rsidRDefault="00267769" w:rsidP="00267769">
            <w:pPr>
              <w:rPr>
                <w:rFonts w:ascii="Times New Roman" w:hAnsi="Times New Roman" w:cs="Times New Roman"/>
                <w:sz w:val="20"/>
                <w:szCs w:val="20"/>
              </w:rPr>
            </w:pPr>
            <w:r w:rsidRPr="00267769">
              <w:rPr>
                <w:rFonts w:ascii="Times New Roman" w:hAnsi="Times New Roman" w:cs="Times New Roman"/>
                <w:sz w:val="20"/>
                <w:szCs w:val="20"/>
              </w:rPr>
              <w:t>Practicum Teaching Experience &amp; Reflection</w:t>
            </w:r>
            <w:r>
              <w:rPr>
                <w:rFonts w:ascii="Times New Roman" w:hAnsi="Times New Roman" w:cs="Times New Roman"/>
                <w:sz w:val="20"/>
                <w:szCs w:val="20"/>
              </w:rPr>
              <w:t xml:space="preserve"> to Moodle by 11:55pm</w:t>
            </w:r>
          </w:p>
          <w:p w:rsidR="00267769" w:rsidRPr="00B1203F" w:rsidRDefault="00267769" w:rsidP="00B1203F">
            <w:pPr>
              <w:rPr>
                <w:rFonts w:ascii="Times New Roman" w:hAnsi="Times New Roman" w:cs="Times New Roman"/>
                <w:sz w:val="20"/>
                <w:szCs w:val="20"/>
              </w:rPr>
            </w:pPr>
          </w:p>
        </w:tc>
      </w:tr>
      <w:tr w:rsidR="00D562CD" w:rsidRPr="00AA78E1" w:rsidTr="00E30940">
        <w:tc>
          <w:tcPr>
            <w:tcW w:w="1080" w:type="dxa"/>
          </w:tcPr>
          <w:p w:rsidR="00D562CD" w:rsidRPr="00AA78E1" w:rsidRDefault="00D562CD" w:rsidP="00096E17">
            <w:pPr>
              <w:rPr>
                <w:rFonts w:ascii="Times New Roman" w:hAnsi="Times New Roman" w:cs="Times New Roman"/>
                <w:sz w:val="20"/>
                <w:szCs w:val="20"/>
              </w:rPr>
            </w:pPr>
            <w:r>
              <w:rPr>
                <w:rFonts w:ascii="Times New Roman" w:hAnsi="Times New Roman" w:cs="Times New Roman"/>
                <w:sz w:val="20"/>
                <w:szCs w:val="20"/>
              </w:rPr>
              <w:t>Week 9</w:t>
            </w:r>
          </w:p>
        </w:tc>
        <w:tc>
          <w:tcPr>
            <w:tcW w:w="3466" w:type="dxa"/>
          </w:tcPr>
          <w:p w:rsidR="00D562CD" w:rsidRPr="00AA78E1" w:rsidRDefault="00D562CD" w:rsidP="00096E17">
            <w:pPr>
              <w:rPr>
                <w:rFonts w:ascii="Times New Roman" w:hAnsi="Times New Roman" w:cs="Times New Roman"/>
                <w:sz w:val="20"/>
                <w:szCs w:val="20"/>
              </w:rPr>
            </w:pPr>
            <w:r w:rsidRPr="00AA78E1">
              <w:rPr>
                <w:rFonts w:ascii="Times New Roman" w:hAnsi="Times New Roman" w:cs="Times New Roman"/>
                <w:sz w:val="20"/>
                <w:szCs w:val="20"/>
              </w:rPr>
              <w:t>Instructional Dialogue</w:t>
            </w:r>
          </w:p>
          <w:p w:rsidR="00D562CD" w:rsidRPr="00AA78E1" w:rsidRDefault="00D562CD" w:rsidP="00D562CD">
            <w:pPr>
              <w:pStyle w:val="ListParagraph"/>
              <w:numPr>
                <w:ilvl w:val="0"/>
                <w:numId w:val="14"/>
              </w:numPr>
              <w:rPr>
                <w:rFonts w:ascii="Times New Roman" w:hAnsi="Times New Roman" w:cs="Times New Roman"/>
                <w:sz w:val="20"/>
                <w:szCs w:val="20"/>
              </w:rPr>
            </w:pPr>
            <w:r w:rsidRPr="00AA78E1">
              <w:rPr>
                <w:rFonts w:ascii="Times New Roman" w:hAnsi="Times New Roman" w:cs="Times New Roman"/>
                <w:sz w:val="20"/>
                <w:szCs w:val="20"/>
              </w:rPr>
              <w:t>Cumulative Content-driven</w:t>
            </w:r>
          </w:p>
          <w:p w:rsidR="00D562CD" w:rsidRPr="00AA78E1" w:rsidRDefault="00D562CD" w:rsidP="00D562CD">
            <w:pPr>
              <w:pStyle w:val="ListParagraph"/>
              <w:numPr>
                <w:ilvl w:val="0"/>
                <w:numId w:val="14"/>
              </w:numPr>
              <w:rPr>
                <w:rFonts w:ascii="Times New Roman" w:hAnsi="Times New Roman" w:cs="Times New Roman"/>
                <w:sz w:val="20"/>
                <w:szCs w:val="20"/>
              </w:rPr>
            </w:pPr>
            <w:r w:rsidRPr="00AA78E1">
              <w:rPr>
                <w:rFonts w:ascii="Times New Roman" w:hAnsi="Times New Roman" w:cs="Times New Roman"/>
                <w:sz w:val="20"/>
                <w:szCs w:val="20"/>
              </w:rPr>
              <w:lastRenderedPageBreak/>
              <w:t>Distributed Talk</w:t>
            </w:r>
          </w:p>
          <w:p w:rsidR="00D562CD" w:rsidRPr="00AA78E1" w:rsidRDefault="00D562CD" w:rsidP="00D562CD">
            <w:pPr>
              <w:pStyle w:val="ListParagraph"/>
              <w:numPr>
                <w:ilvl w:val="0"/>
                <w:numId w:val="14"/>
              </w:numPr>
              <w:rPr>
                <w:rFonts w:ascii="Times New Roman" w:hAnsi="Times New Roman" w:cs="Times New Roman"/>
                <w:sz w:val="20"/>
                <w:szCs w:val="20"/>
              </w:rPr>
            </w:pPr>
            <w:r w:rsidRPr="00AA78E1">
              <w:rPr>
                <w:rFonts w:ascii="Times New Roman" w:hAnsi="Times New Roman" w:cs="Times New Roman"/>
                <w:sz w:val="20"/>
                <w:szCs w:val="20"/>
              </w:rPr>
              <w:t>Facilitation Strategies</w:t>
            </w:r>
          </w:p>
        </w:tc>
        <w:tc>
          <w:tcPr>
            <w:tcW w:w="3744" w:type="dxa"/>
          </w:tcPr>
          <w:p w:rsidR="00D562CD" w:rsidRDefault="00033796" w:rsidP="00096E17">
            <w:pPr>
              <w:rPr>
                <w:rFonts w:ascii="Times New Roman" w:hAnsi="Times New Roman" w:cs="Times New Roman"/>
                <w:sz w:val="20"/>
                <w:szCs w:val="20"/>
              </w:rPr>
            </w:pPr>
            <w:r>
              <w:rPr>
                <w:rFonts w:ascii="Times New Roman" w:hAnsi="Times New Roman" w:cs="Times New Roman"/>
                <w:sz w:val="20"/>
                <w:szCs w:val="20"/>
              </w:rPr>
              <w:lastRenderedPageBreak/>
              <w:t>Student Demonstrations</w:t>
            </w:r>
          </w:p>
          <w:p w:rsidR="00EA1F30" w:rsidRDefault="00EA1F30" w:rsidP="00096E17">
            <w:pPr>
              <w:rPr>
                <w:rFonts w:ascii="Times New Roman" w:hAnsi="Times New Roman" w:cs="Times New Roman"/>
                <w:sz w:val="20"/>
                <w:szCs w:val="20"/>
              </w:rPr>
            </w:pPr>
            <w:r>
              <w:rPr>
                <w:rFonts w:ascii="Times New Roman" w:hAnsi="Times New Roman" w:cs="Times New Roman"/>
                <w:sz w:val="20"/>
                <w:szCs w:val="20"/>
              </w:rPr>
              <w:t>Readings TBD</w:t>
            </w:r>
          </w:p>
          <w:p w:rsidR="00CD2D3A" w:rsidRPr="00AA78E1" w:rsidRDefault="00CD2D3A" w:rsidP="00096E17">
            <w:pPr>
              <w:rPr>
                <w:rFonts w:ascii="Times New Roman" w:hAnsi="Times New Roman" w:cs="Times New Roman"/>
                <w:sz w:val="20"/>
                <w:szCs w:val="20"/>
              </w:rPr>
            </w:pPr>
          </w:p>
        </w:tc>
        <w:tc>
          <w:tcPr>
            <w:tcW w:w="5930" w:type="dxa"/>
          </w:tcPr>
          <w:p w:rsidR="00B1203F" w:rsidRPr="003A0036" w:rsidRDefault="00D044AA" w:rsidP="003A0036">
            <w:pPr>
              <w:rPr>
                <w:rFonts w:ascii="Times New Roman" w:hAnsi="Times New Roman" w:cs="Times New Roman"/>
                <w:sz w:val="20"/>
                <w:szCs w:val="20"/>
              </w:rPr>
            </w:pPr>
            <w:r>
              <w:rPr>
                <w:rFonts w:ascii="Times New Roman" w:hAnsi="Times New Roman" w:cs="Times New Roman"/>
                <w:sz w:val="20"/>
                <w:szCs w:val="20"/>
              </w:rPr>
              <w:lastRenderedPageBreak/>
              <w:t xml:space="preserve">Upload </w:t>
            </w:r>
            <w:r w:rsidR="00317104">
              <w:rPr>
                <w:rFonts w:ascii="Times New Roman" w:hAnsi="Times New Roman" w:cs="Times New Roman"/>
                <w:sz w:val="20"/>
                <w:szCs w:val="20"/>
              </w:rPr>
              <w:t xml:space="preserve"> Short-unit with Safety</w:t>
            </w:r>
            <w:r w:rsidR="007C7AE5">
              <w:rPr>
                <w:rFonts w:ascii="Times New Roman" w:hAnsi="Times New Roman" w:cs="Times New Roman"/>
                <w:sz w:val="20"/>
                <w:szCs w:val="20"/>
              </w:rPr>
              <w:t xml:space="preserve"> from teaching to Moodle by 11:55pm</w:t>
            </w:r>
          </w:p>
        </w:tc>
      </w:tr>
      <w:tr w:rsidR="00D562CD" w:rsidRPr="00AA78E1" w:rsidTr="00E30940">
        <w:tc>
          <w:tcPr>
            <w:tcW w:w="1080" w:type="dxa"/>
          </w:tcPr>
          <w:p w:rsidR="00D562CD" w:rsidRPr="00AA78E1" w:rsidRDefault="00D562CD" w:rsidP="00096E17">
            <w:pPr>
              <w:rPr>
                <w:rFonts w:ascii="Times New Roman" w:hAnsi="Times New Roman" w:cs="Times New Roman"/>
                <w:sz w:val="20"/>
                <w:szCs w:val="20"/>
              </w:rPr>
            </w:pPr>
            <w:r>
              <w:rPr>
                <w:rFonts w:ascii="Times New Roman" w:hAnsi="Times New Roman" w:cs="Times New Roman"/>
                <w:sz w:val="20"/>
                <w:szCs w:val="20"/>
              </w:rPr>
              <w:lastRenderedPageBreak/>
              <w:t>Week 10</w:t>
            </w:r>
          </w:p>
        </w:tc>
        <w:tc>
          <w:tcPr>
            <w:tcW w:w="3466" w:type="dxa"/>
          </w:tcPr>
          <w:p w:rsidR="00D562CD" w:rsidRPr="00AA78E1" w:rsidRDefault="00D562CD" w:rsidP="00096E17">
            <w:pPr>
              <w:rPr>
                <w:rFonts w:ascii="Times New Roman" w:hAnsi="Times New Roman" w:cs="Times New Roman"/>
                <w:sz w:val="20"/>
                <w:szCs w:val="20"/>
              </w:rPr>
            </w:pPr>
          </w:p>
        </w:tc>
        <w:tc>
          <w:tcPr>
            <w:tcW w:w="3744" w:type="dxa"/>
          </w:tcPr>
          <w:p w:rsidR="00D562CD" w:rsidRPr="00AA78E1" w:rsidRDefault="00053B35" w:rsidP="00096E17">
            <w:pPr>
              <w:rPr>
                <w:rFonts w:ascii="Times New Roman" w:hAnsi="Times New Roman" w:cs="Times New Roman"/>
                <w:sz w:val="20"/>
                <w:szCs w:val="20"/>
              </w:rPr>
            </w:pPr>
            <w:r>
              <w:rPr>
                <w:rFonts w:ascii="Times New Roman" w:hAnsi="Times New Roman" w:cs="Times New Roman"/>
                <w:sz w:val="20"/>
                <w:szCs w:val="20"/>
              </w:rPr>
              <w:t>Student Demonstrations</w:t>
            </w:r>
          </w:p>
        </w:tc>
        <w:tc>
          <w:tcPr>
            <w:tcW w:w="5930" w:type="dxa"/>
          </w:tcPr>
          <w:p w:rsidR="00D562CD" w:rsidRPr="00AA78E1" w:rsidRDefault="00267769" w:rsidP="00096E17">
            <w:pPr>
              <w:rPr>
                <w:rFonts w:ascii="Times New Roman" w:hAnsi="Times New Roman" w:cs="Times New Roman"/>
                <w:sz w:val="20"/>
                <w:szCs w:val="20"/>
              </w:rPr>
            </w:pPr>
            <w:r>
              <w:rPr>
                <w:rFonts w:ascii="Times New Roman" w:hAnsi="Times New Roman" w:cs="Times New Roman"/>
                <w:sz w:val="20"/>
                <w:szCs w:val="20"/>
              </w:rPr>
              <w:t xml:space="preserve">Final </w:t>
            </w:r>
            <w:r w:rsidR="007C7AE5">
              <w:rPr>
                <w:rFonts w:ascii="Times New Roman" w:hAnsi="Times New Roman" w:cs="Times New Roman"/>
                <w:sz w:val="20"/>
                <w:szCs w:val="20"/>
              </w:rPr>
              <w:t>Reflection Paper due to Moodle by 11:55 pm</w:t>
            </w:r>
          </w:p>
        </w:tc>
      </w:tr>
    </w:tbl>
    <w:p w:rsidR="00D562CD" w:rsidRPr="00AA78E1" w:rsidRDefault="00D562CD" w:rsidP="00D562CD">
      <w:pPr>
        <w:rPr>
          <w:rFonts w:ascii="Times New Roman" w:hAnsi="Times New Roman" w:cs="Times New Roman"/>
          <w:sz w:val="20"/>
          <w:szCs w:val="20"/>
        </w:rPr>
      </w:pPr>
    </w:p>
    <w:p w:rsidR="00D562CD" w:rsidRPr="007B4BED" w:rsidRDefault="00D562CD" w:rsidP="005D3274">
      <w:pPr>
        <w:spacing w:after="0" w:line="240" w:lineRule="auto"/>
        <w:rPr>
          <w:rFonts w:ascii="Times New Roman" w:hAnsi="Times New Roman" w:cs="Times New Roman"/>
          <w:sz w:val="24"/>
          <w:szCs w:val="24"/>
        </w:rPr>
      </w:pPr>
    </w:p>
    <w:p w:rsidR="005D3274" w:rsidRPr="005D3274" w:rsidRDefault="005D3274" w:rsidP="005D3274">
      <w:pPr>
        <w:spacing w:after="0" w:line="240" w:lineRule="auto"/>
        <w:rPr>
          <w:rFonts w:ascii="Times New Roman" w:hAnsi="Times New Roman" w:cs="Times New Roman"/>
          <w:sz w:val="24"/>
          <w:szCs w:val="24"/>
        </w:rPr>
      </w:pPr>
    </w:p>
    <w:p w:rsidR="005D3274" w:rsidRDefault="005D3274"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p w:rsidR="00406609" w:rsidRDefault="00406609" w:rsidP="005D3274">
      <w:pPr>
        <w:spacing w:after="0" w:line="240" w:lineRule="auto"/>
        <w:rPr>
          <w:rFonts w:ascii="Times New Roman" w:hAnsi="Times New Roman" w:cs="Times New Roman"/>
          <w:sz w:val="24"/>
          <w:szCs w:val="24"/>
        </w:rPr>
      </w:pPr>
    </w:p>
    <w:sectPr w:rsidR="00406609" w:rsidSect="00D562CD">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049" w:rsidRDefault="009B0049" w:rsidP="00137B53">
      <w:pPr>
        <w:spacing w:after="0" w:line="240" w:lineRule="auto"/>
      </w:pPr>
      <w:r>
        <w:separator/>
      </w:r>
    </w:p>
  </w:endnote>
  <w:endnote w:type="continuationSeparator" w:id="0">
    <w:p w:rsidR="009B0049" w:rsidRDefault="009B0049" w:rsidP="0013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420509"/>
      <w:docPartObj>
        <w:docPartGallery w:val="Page Numbers (Bottom of Page)"/>
        <w:docPartUnique/>
      </w:docPartObj>
    </w:sdtPr>
    <w:sdtEndPr>
      <w:rPr>
        <w:noProof/>
      </w:rPr>
    </w:sdtEndPr>
    <w:sdtContent>
      <w:p w:rsidR="00137B53" w:rsidRDefault="00137B53">
        <w:pPr>
          <w:pStyle w:val="Footer"/>
          <w:jc w:val="center"/>
        </w:pPr>
        <w:r>
          <w:fldChar w:fldCharType="begin"/>
        </w:r>
        <w:r>
          <w:instrText xml:space="preserve"> PAGE   \* MERGEFORMAT </w:instrText>
        </w:r>
        <w:r>
          <w:fldChar w:fldCharType="separate"/>
        </w:r>
        <w:r w:rsidR="007F6FFD">
          <w:rPr>
            <w:noProof/>
          </w:rPr>
          <w:t>1</w:t>
        </w:r>
        <w:r>
          <w:rPr>
            <w:noProof/>
          </w:rPr>
          <w:fldChar w:fldCharType="end"/>
        </w:r>
      </w:p>
    </w:sdtContent>
  </w:sdt>
  <w:p w:rsidR="00137B53" w:rsidRDefault="00137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049" w:rsidRDefault="009B0049" w:rsidP="00137B53">
      <w:pPr>
        <w:spacing w:after="0" w:line="240" w:lineRule="auto"/>
      </w:pPr>
      <w:r>
        <w:separator/>
      </w:r>
    </w:p>
  </w:footnote>
  <w:footnote w:type="continuationSeparator" w:id="0">
    <w:p w:rsidR="009B0049" w:rsidRDefault="009B0049" w:rsidP="00137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562"/>
    <w:multiLevelType w:val="hybridMultilevel"/>
    <w:tmpl w:val="09043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971B6"/>
    <w:multiLevelType w:val="hybridMultilevel"/>
    <w:tmpl w:val="5674FB10"/>
    <w:lvl w:ilvl="0" w:tplc="73C23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62C5"/>
    <w:multiLevelType w:val="hybridMultilevel"/>
    <w:tmpl w:val="BA98E346"/>
    <w:lvl w:ilvl="0" w:tplc="73C23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73BAD"/>
    <w:multiLevelType w:val="hybridMultilevel"/>
    <w:tmpl w:val="1AD8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31F0A"/>
    <w:multiLevelType w:val="hybridMultilevel"/>
    <w:tmpl w:val="EA7E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E24CF"/>
    <w:multiLevelType w:val="hybridMultilevel"/>
    <w:tmpl w:val="9082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E0383"/>
    <w:multiLevelType w:val="hybridMultilevel"/>
    <w:tmpl w:val="C8B42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F5C4A"/>
    <w:multiLevelType w:val="hybridMultilevel"/>
    <w:tmpl w:val="7EB6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A14FB"/>
    <w:multiLevelType w:val="hybridMultilevel"/>
    <w:tmpl w:val="0B3A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07D93"/>
    <w:multiLevelType w:val="hybridMultilevel"/>
    <w:tmpl w:val="EA5C889C"/>
    <w:lvl w:ilvl="0" w:tplc="4FA86B2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7552CCB"/>
    <w:multiLevelType w:val="hybridMultilevel"/>
    <w:tmpl w:val="5FCA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557928"/>
    <w:multiLevelType w:val="hybridMultilevel"/>
    <w:tmpl w:val="8EA6D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04FCA"/>
    <w:multiLevelType w:val="hybridMultilevel"/>
    <w:tmpl w:val="8CF4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D7A54"/>
    <w:multiLevelType w:val="hybridMultilevel"/>
    <w:tmpl w:val="141A8592"/>
    <w:lvl w:ilvl="0" w:tplc="06BA65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95186"/>
    <w:multiLevelType w:val="hybridMultilevel"/>
    <w:tmpl w:val="9E6E78A8"/>
    <w:lvl w:ilvl="0" w:tplc="73C23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863CE"/>
    <w:multiLevelType w:val="hybridMultilevel"/>
    <w:tmpl w:val="4A6C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268A9"/>
    <w:multiLevelType w:val="hybridMultilevel"/>
    <w:tmpl w:val="AFE45626"/>
    <w:lvl w:ilvl="0" w:tplc="73C23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2A36CE"/>
    <w:multiLevelType w:val="hybridMultilevel"/>
    <w:tmpl w:val="85E4E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2249E8"/>
    <w:multiLevelType w:val="hybridMultilevel"/>
    <w:tmpl w:val="D332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C0D19"/>
    <w:multiLevelType w:val="hybridMultilevel"/>
    <w:tmpl w:val="AF8C1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9037C"/>
    <w:multiLevelType w:val="hybridMultilevel"/>
    <w:tmpl w:val="C78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8C6D56"/>
    <w:multiLevelType w:val="hybridMultilevel"/>
    <w:tmpl w:val="8F98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085C18"/>
    <w:multiLevelType w:val="hybridMultilevel"/>
    <w:tmpl w:val="7E66B342"/>
    <w:lvl w:ilvl="0" w:tplc="73C23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B6D24"/>
    <w:multiLevelType w:val="hybridMultilevel"/>
    <w:tmpl w:val="16983D0A"/>
    <w:lvl w:ilvl="0" w:tplc="25E2A5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8C1651"/>
    <w:multiLevelType w:val="hybridMultilevel"/>
    <w:tmpl w:val="F864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AA48FB"/>
    <w:multiLevelType w:val="hybridMultilevel"/>
    <w:tmpl w:val="0EF893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9B441C"/>
    <w:multiLevelType w:val="hybridMultilevel"/>
    <w:tmpl w:val="BACA74C4"/>
    <w:lvl w:ilvl="0" w:tplc="AD7E3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B00078"/>
    <w:multiLevelType w:val="hybridMultilevel"/>
    <w:tmpl w:val="79727EF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6E3DBC"/>
    <w:multiLevelType w:val="hybridMultilevel"/>
    <w:tmpl w:val="03C6250A"/>
    <w:lvl w:ilvl="0" w:tplc="A734F2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767B98"/>
    <w:multiLevelType w:val="hybridMultilevel"/>
    <w:tmpl w:val="74CC3E90"/>
    <w:lvl w:ilvl="0" w:tplc="9B08F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591594"/>
    <w:multiLevelType w:val="hybridMultilevel"/>
    <w:tmpl w:val="1C02EE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7A74BE"/>
    <w:multiLevelType w:val="hybridMultilevel"/>
    <w:tmpl w:val="D354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B54B5B"/>
    <w:multiLevelType w:val="hybridMultilevel"/>
    <w:tmpl w:val="DD9AD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314964"/>
    <w:multiLevelType w:val="hybridMultilevel"/>
    <w:tmpl w:val="899C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055E78"/>
    <w:multiLevelType w:val="hybridMultilevel"/>
    <w:tmpl w:val="FA82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D47EF5"/>
    <w:multiLevelType w:val="hybridMultilevel"/>
    <w:tmpl w:val="BCEA0F8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D82878"/>
    <w:multiLevelType w:val="hybridMultilevel"/>
    <w:tmpl w:val="62E217D4"/>
    <w:lvl w:ilvl="0" w:tplc="04090001">
      <w:start w:val="1"/>
      <w:numFmt w:val="bullet"/>
      <w:lvlText w:val=""/>
      <w:lvlJc w:val="left"/>
      <w:pPr>
        <w:ind w:left="810" w:hanging="360"/>
      </w:pPr>
      <w:rPr>
        <w:rFonts w:ascii="Symbol" w:hAnsi="Symbo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9DE11EB"/>
    <w:multiLevelType w:val="hybridMultilevel"/>
    <w:tmpl w:val="3A9E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35DF0"/>
    <w:multiLevelType w:val="hybridMultilevel"/>
    <w:tmpl w:val="F006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04298D"/>
    <w:multiLevelType w:val="hybridMultilevel"/>
    <w:tmpl w:val="0A1E9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9"/>
  </w:num>
  <w:num w:numId="3">
    <w:abstractNumId w:val="9"/>
  </w:num>
  <w:num w:numId="4">
    <w:abstractNumId w:val="15"/>
  </w:num>
  <w:num w:numId="5">
    <w:abstractNumId w:val="36"/>
  </w:num>
  <w:num w:numId="6">
    <w:abstractNumId w:val="39"/>
  </w:num>
  <w:num w:numId="7">
    <w:abstractNumId w:val="5"/>
  </w:num>
  <w:num w:numId="8">
    <w:abstractNumId w:val="37"/>
  </w:num>
  <w:num w:numId="9">
    <w:abstractNumId w:val="7"/>
  </w:num>
  <w:num w:numId="10">
    <w:abstractNumId w:val="2"/>
  </w:num>
  <w:num w:numId="11">
    <w:abstractNumId w:val="1"/>
  </w:num>
  <w:num w:numId="12">
    <w:abstractNumId w:val="16"/>
  </w:num>
  <w:num w:numId="13">
    <w:abstractNumId w:val="14"/>
  </w:num>
  <w:num w:numId="14">
    <w:abstractNumId w:val="22"/>
  </w:num>
  <w:num w:numId="15">
    <w:abstractNumId w:val="11"/>
  </w:num>
  <w:num w:numId="16">
    <w:abstractNumId w:val="8"/>
  </w:num>
  <w:num w:numId="17">
    <w:abstractNumId w:val="12"/>
  </w:num>
  <w:num w:numId="18">
    <w:abstractNumId w:val="13"/>
  </w:num>
  <w:num w:numId="19">
    <w:abstractNumId w:val="18"/>
  </w:num>
  <w:num w:numId="20">
    <w:abstractNumId w:val="0"/>
  </w:num>
  <w:num w:numId="21">
    <w:abstractNumId w:val="25"/>
  </w:num>
  <w:num w:numId="22">
    <w:abstractNumId w:val="27"/>
  </w:num>
  <w:num w:numId="23">
    <w:abstractNumId w:val="34"/>
  </w:num>
  <w:num w:numId="24">
    <w:abstractNumId w:val="6"/>
  </w:num>
  <w:num w:numId="25">
    <w:abstractNumId w:val="33"/>
  </w:num>
  <w:num w:numId="26">
    <w:abstractNumId w:val="10"/>
  </w:num>
  <w:num w:numId="27">
    <w:abstractNumId w:val="24"/>
  </w:num>
  <w:num w:numId="28">
    <w:abstractNumId w:val="19"/>
  </w:num>
  <w:num w:numId="29">
    <w:abstractNumId w:val="26"/>
  </w:num>
  <w:num w:numId="30">
    <w:abstractNumId w:val="28"/>
  </w:num>
  <w:num w:numId="31">
    <w:abstractNumId w:val="4"/>
  </w:num>
  <w:num w:numId="32">
    <w:abstractNumId w:val="31"/>
  </w:num>
  <w:num w:numId="33">
    <w:abstractNumId w:val="32"/>
  </w:num>
  <w:num w:numId="34">
    <w:abstractNumId w:val="3"/>
  </w:num>
  <w:num w:numId="35">
    <w:abstractNumId w:val="17"/>
  </w:num>
  <w:num w:numId="36">
    <w:abstractNumId w:val="38"/>
  </w:num>
  <w:num w:numId="37">
    <w:abstractNumId w:val="20"/>
  </w:num>
  <w:num w:numId="38">
    <w:abstractNumId w:val="23"/>
  </w:num>
  <w:num w:numId="39">
    <w:abstractNumId w:val="3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74"/>
    <w:rsid w:val="00033796"/>
    <w:rsid w:val="00053B35"/>
    <w:rsid w:val="000F439A"/>
    <w:rsid w:val="00137B53"/>
    <w:rsid w:val="00183E34"/>
    <w:rsid w:val="001C0F24"/>
    <w:rsid w:val="00252D51"/>
    <w:rsid w:val="00267769"/>
    <w:rsid w:val="002A2F42"/>
    <w:rsid w:val="002B298A"/>
    <w:rsid w:val="002C3DB3"/>
    <w:rsid w:val="00317104"/>
    <w:rsid w:val="00326F9B"/>
    <w:rsid w:val="003A0036"/>
    <w:rsid w:val="003C10A3"/>
    <w:rsid w:val="00406609"/>
    <w:rsid w:val="0041267E"/>
    <w:rsid w:val="004B578B"/>
    <w:rsid w:val="00560643"/>
    <w:rsid w:val="00577086"/>
    <w:rsid w:val="00597675"/>
    <w:rsid w:val="005B35EF"/>
    <w:rsid w:val="005D3274"/>
    <w:rsid w:val="006A4A44"/>
    <w:rsid w:val="00735C05"/>
    <w:rsid w:val="00751C4E"/>
    <w:rsid w:val="007B4BED"/>
    <w:rsid w:val="007C4FC3"/>
    <w:rsid w:val="007C7AE5"/>
    <w:rsid w:val="007E4174"/>
    <w:rsid w:val="007E5713"/>
    <w:rsid w:val="007F6FFD"/>
    <w:rsid w:val="008C5C26"/>
    <w:rsid w:val="00902120"/>
    <w:rsid w:val="009B0049"/>
    <w:rsid w:val="009B72F0"/>
    <w:rsid w:val="009B79F7"/>
    <w:rsid w:val="009C5336"/>
    <w:rsid w:val="00AB4565"/>
    <w:rsid w:val="00B06455"/>
    <w:rsid w:val="00B1203F"/>
    <w:rsid w:val="00B55579"/>
    <w:rsid w:val="00B76CDE"/>
    <w:rsid w:val="00B8743B"/>
    <w:rsid w:val="00B93701"/>
    <w:rsid w:val="00C33F3A"/>
    <w:rsid w:val="00CC00C0"/>
    <w:rsid w:val="00CD2D3A"/>
    <w:rsid w:val="00D044AA"/>
    <w:rsid w:val="00D15854"/>
    <w:rsid w:val="00D455DB"/>
    <w:rsid w:val="00D51A1C"/>
    <w:rsid w:val="00D562CD"/>
    <w:rsid w:val="00D82102"/>
    <w:rsid w:val="00D854D3"/>
    <w:rsid w:val="00D929A8"/>
    <w:rsid w:val="00DE0A9E"/>
    <w:rsid w:val="00DF5E9B"/>
    <w:rsid w:val="00E25583"/>
    <w:rsid w:val="00E30940"/>
    <w:rsid w:val="00EA1F30"/>
    <w:rsid w:val="00F10D8F"/>
    <w:rsid w:val="00F5061E"/>
    <w:rsid w:val="00F775B6"/>
    <w:rsid w:val="00F83BB3"/>
    <w:rsid w:val="00FA3280"/>
    <w:rsid w:val="00FB55EA"/>
    <w:rsid w:val="00FB5B71"/>
    <w:rsid w:val="00FC687E"/>
    <w:rsid w:val="00FE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274"/>
    <w:rPr>
      <w:color w:val="0000FF" w:themeColor="hyperlink"/>
      <w:u w:val="single"/>
    </w:rPr>
  </w:style>
  <w:style w:type="paragraph" w:styleId="ListParagraph">
    <w:name w:val="List Paragraph"/>
    <w:basedOn w:val="Normal"/>
    <w:uiPriority w:val="34"/>
    <w:qFormat/>
    <w:rsid w:val="005D3274"/>
    <w:pPr>
      <w:ind w:left="720"/>
      <w:contextualSpacing/>
    </w:pPr>
  </w:style>
  <w:style w:type="table" w:styleId="TableGrid">
    <w:name w:val="Table Grid"/>
    <w:basedOn w:val="TableNormal"/>
    <w:uiPriority w:val="59"/>
    <w:rsid w:val="009B7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7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B53"/>
  </w:style>
  <w:style w:type="paragraph" w:styleId="Footer">
    <w:name w:val="footer"/>
    <w:basedOn w:val="Normal"/>
    <w:link w:val="FooterChar"/>
    <w:uiPriority w:val="99"/>
    <w:unhideWhenUsed/>
    <w:rsid w:val="00137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B53"/>
  </w:style>
  <w:style w:type="paragraph" w:styleId="BalloonText">
    <w:name w:val="Balloon Text"/>
    <w:basedOn w:val="Normal"/>
    <w:link w:val="BalloonTextChar"/>
    <w:uiPriority w:val="99"/>
    <w:semiHidden/>
    <w:unhideWhenUsed/>
    <w:rsid w:val="001C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274"/>
    <w:rPr>
      <w:color w:val="0000FF" w:themeColor="hyperlink"/>
      <w:u w:val="single"/>
    </w:rPr>
  </w:style>
  <w:style w:type="paragraph" w:styleId="ListParagraph">
    <w:name w:val="List Paragraph"/>
    <w:basedOn w:val="Normal"/>
    <w:uiPriority w:val="34"/>
    <w:qFormat/>
    <w:rsid w:val="005D3274"/>
    <w:pPr>
      <w:ind w:left="720"/>
      <w:contextualSpacing/>
    </w:pPr>
  </w:style>
  <w:style w:type="table" w:styleId="TableGrid">
    <w:name w:val="Table Grid"/>
    <w:basedOn w:val="TableNormal"/>
    <w:uiPriority w:val="59"/>
    <w:rsid w:val="009B7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37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B53"/>
  </w:style>
  <w:style w:type="paragraph" w:styleId="Footer">
    <w:name w:val="footer"/>
    <w:basedOn w:val="Normal"/>
    <w:link w:val="FooterChar"/>
    <w:uiPriority w:val="99"/>
    <w:unhideWhenUsed/>
    <w:rsid w:val="00137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B53"/>
  </w:style>
  <w:style w:type="paragraph" w:styleId="BalloonText">
    <w:name w:val="Balloon Text"/>
    <w:basedOn w:val="Normal"/>
    <w:link w:val="BalloonTextChar"/>
    <w:uiPriority w:val="99"/>
    <w:semiHidden/>
    <w:unhideWhenUsed/>
    <w:rsid w:val="001C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71701">
      <w:bodyDiv w:val="1"/>
      <w:marLeft w:val="0"/>
      <w:marRight w:val="0"/>
      <w:marTop w:val="0"/>
      <w:marBottom w:val="0"/>
      <w:divBdr>
        <w:top w:val="none" w:sz="0" w:space="0" w:color="auto"/>
        <w:left w:val="none" w:sz="0" w:space="0" w:color="auto"/>
        <w:bottom w:val="none" w:sz="0" w:space="0" w:color="auto"/>
        <w:right w:val="none" w:sz="0" w:space="0" w:color="auto"/>
      </w:divBdr>
      <w:divsChild>
        <w:div w:id="1753702706">
          <w:marLeft w:val="0"/>
          <w:marRight w:val="0"/>
          <w:marTop w:val="0"/>
          <w:marBottom w:val="0"/>
          <w:divBdr>
            <w:top w:val="none" w:sz="0" w:space="0" w:color="auto"/>
            <w:left w:val="none" w:sz="0" w:space="0" w:color="auto"/>
            <w:bottom w:val="none" w:sz="0" w:space="0" w:color="auto"/>
            <w:right w:val="none" w:sz="0" w:space="0" w:color="auto"/>
          </w:divBdr>
        </w:div>
        <w:div w:id="1594433614">
          <w:marLeft w:val="0"/>
          <w:marRight w:val="0"/>
          <w:marTop w:val="0"/>
          <w:marBottom w:val="0"/>
          <w:divBdr>
            <w:top w:val="none" w:sz="0" w:space="0" w:color="auto"/>
            <w:left w:val="none" w:sz="0" w:space="0" w:color="auto"/>
            <w:bottom w:val="none" w:sz="0" w:space="0" w:color="auto"/>
            <w:right w:val="none" w:sz="0" w:space="0" w:color="auto"/>
          </w:divBdr>
        </w:div>
        <w:div w:id="1863737972">
          <w:marLeft w:val="0"/>
          <w:marRight w:val="0"/>
          <w:marTop w:val="0"/>
          <w:marBottom w:val="0"/>
          <w:divBdr>
            <w:top w:val="none" w:sz="0" w:space="0" w:color="auto"/>
            <w:left w:val="none" w:sz="0" w:space="0" w:color="auto"/>
            <w:bottom w:val="none" w:sz="0" w:space="0" w:color="auto"/>
            <w:right w:val="none" w:sz="0" w:space="0" w:color="auto"/>
          </w:divBdr>
        </w:div>
        <w:div w:id="80878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ositp@evergreen.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Esposito, Phyllis</dc:creator>
  <cp:lastModifiedBy>Esposito, Phyllis</cp:lastModifiedBy>
  <cp:revision>4</cp:revision>
  <cp:lastPrinted>2014-03-17T23:47:00Z</cp:lastPrinted>
  <dcterms:created xsi:type="dcterms:W3CDTF">2014-03-25T16:58:00Z</dcterms:created>
  <dcterms:modified xsi:type="dcterms:W3CDTF">2014-03-30T18:43:00Z</dcterms:modified>
</cp:coreProperties>
</file>