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FC" w:rsidRDefault="00D948FC" w:rsidP="00495E92">
      <w:pPr>
        <w:jc w:val="center"/>
        <w:rPr>
          <w:rFonts w:ascii="Arial Bold" w:hAnsi="Arial Bold"/>
          <w:b/>
          <w:sz w:val="22"/>
        </w:rPr>
      </w:pPr>
    </w:p>
    <w:p w:rsidR="00D948FC" w:rsidRDefault="00D948FC" w:rsidP="00495E92">
      <w:pPr>
        <w:jc w:val="center"/>
        <w:rPr>
          <w:rFonts w:ascii="Arial Bold" w:hAnsi="Arial Bold"/>
          <w:b/>
          <w:sz w:val="22"/>
        </w:rPr>
      </w:pPr>
    </w:p>
    <w:p w:rsidR="00495E92" w:rsidRPr="00495E92" w:rsidRDefault="00055FBA" w:rsidP="00495E92">
      <w:pPr>
        <w:jc w:val="center"/>
        <w:rPr>
          <w:rFonts w:ascii="Arial Bold" w:hAnsi="Arial Bold"/>
          <w:b/>
          <w:sz w:val="22"/>
        </w:rPr>
      </w:pPr>
      <w:r>
        <w:rPr>
          <w:rFonts w:ascii="Arial Bold" w:hAnsi="Arial Bold"/>
          <w:b/>
          <w:sz w:val="22"/>
        </w:rPr>
        <w:t>Community Connections Project</w:t>
      </w:r>
    </w:p>
    <w:p w:rsidR="00495E92" w:rsidRDefault="00055FBA" w:rsidP="00495E92">
      <w:pPr>
        <w:jc w:val="center"/>
        <w:rPr>
          <w:b/>
        </w:rPr>
      </w:pPr>
      <w:r>
        <w:rPr>
          <w:rFonts w:ascii="Arial Bold" w:hAnsi="Arial Bold"/>
          <w:b/>
          <w:sz w:val="22"/>
        </w:rPr>
        <w:t>MiT Winter</w:t>
      </w:r>
      <w:r w:rsidR="00495E92" w:rsidRPr="00495E92">
        <w:rPr>
          <w:rFonts w:ascii="Arial Bold" w:hAnsi="Arial Bold"/>
          <w:b/>
          <w:sz w:val="22"/>
        </w:rPr>
        <w:t xml:space="preserve"> 2013</w:t>
      </w:r>
    </w:p>
    <w:p w:rsidR="00495E92" w:rsidRDefault="00495E92" w:rsidP="00495E92">
      <w:pPr>
        <w:rPr>
          <w:b/>
        </w:rPr>
      </w:pPr>
    </w:p>
    <w:p w:rsidR="00D948FC" w:rsidRDefault="00D948FC" w:rsidP="00495E92"/>
    <w:p w:rsidR="00D948FC" w:rsidRDefault="00D948FC" w:rsidP="00495E92"/>
    <w:p w:rsidR="00D948FC" w:rsidRDefault="00D948FC" w:rsidP="00495E92"/>
    <w:p w:rsidR="00D948FC" w:rsidRDefault="00D948FC" w:rsidP="00495E92"/>
    <w:p w:rsidR="00D948FC" w:rsidRDefault="00D948FC" w:rsidP="00495E92"/>
    <w:p w:rsidR="00602E81" w:rsidRDefault="009F643C" w:rsidP="00495E92">
      <w:r>
        <w:t>As part of the program’s</w:t>
      </w:r>
      <w:r w:rsidR="00602E81">
        <w:t xml:space="preserve"> ongoing exploration into </w:t>
      </w:r>
      <w:r w:rsidR="002A2E6D">
        <w:t xml:space="preserve">issues of sustainability and justice and </w:t>
      </w:r>
      <w:r w:rsidR="00602E81">
        <w:t xml:space="preserve">ways to integrate families and communities into curriculum planning, preparation and instruction, candidates in winter quarter will identify and develop a list of community resources </w:t>
      </w:r>
      <w:r w:rsidR="00727A80">
        <w:t xml:space="preserve">and contacts </w:t>
      </w:r>
      <w:r w:rsidR="00602E81">
        <w:t xml:space="preserve">available in the county </w:t>
      </w:r>
      <w:r w:rsidR="00812032">
        <w:t xml:space="preserve">(Mason, Pierce, or Thurston) </w:t>
      </w:r>
      <w:r w:rsidR="00602E81">
        <w:t xml:space="preserve">where they will teach in spring quarter. The intent is for candidates in spring </w:t>
      </w:r>
      <w:r w:rsidR="00727A80">
        <w:t xml:space="preserve">quarter to use the list to invite individuals </w:t>
      </w:r>
      <w:r w:rsidR="00D948FC">
        <w:t>and/</w:t>
      </w:r>
      <w:r w:rsidR="00727A80">
        <w:t>or communit</w:t>
      </w:r>
      <w:r w:rsidR="00812032">
        <w:t>y groups into their classrooms</w:t>
      </w:r>
      <w:r w:rsidR="00D948FC">
        <w:t xml:space="preserve"> to participate in and support student learning.</w:t>
      </w:r>
    </w:p>
    <w:p w:rsidR="00895FAE" w:rsidRDefault="00895FAE" w:rsidP="00495E92"/>
    <w:p w:rsidR="00727A80" w:rsidRPr="00895FAE" w:rsidRDefault="00895FAE" w:rsidP="00495E92">
      <w:pPr>
        <w:rPr>
          <w:b/>
        </w:rPr>
      </w:pPr>
      <w:r w:rsidRPr="00895FAE">
        <w:rPr>
          <w:b/>
        </w:rPr>
        <w:t>Community Connections 1</w:t>
      </w:r>
    </w:p>
    <w:p w:rsidR="00812032" w:rsidRPr="006C3016" w:rsidRDefault="00727A80" w:rsidP="00495E92">
      <w:r>
        <w:t xml:space="preserve">In week </w:t>
      </w:r>
      <w:r w:rsidRPr="006C3016">
        <w:t>th</w:t>
      </w:r>
      <w:r w:rsidR="001D145E" w:rsidRPr="006C3016">
        <w:t>ree (uploaded on Moodle by 11:55</w:t>
      </w:r>
      <w:r w:rsidRPr="006C3016">
        <w:t xml:space="preserve"> pm on </w:t>
      </w:r>
      <w:r w:rsidR="001D145E" w:rsidRPr="006C3016">
        <w:t>Thursday</w:t>
      </w:r>
      <w:r w:rsidR="00812032" w:rsidRPr="006C3016">
        <w:t>, Jan</w:t>
      </w:r>
      <w:r w:rsidR="001D145E" w:rsidRPr="006C3016">
        <w:t>uary 24</w:t>
      </w:r>
      <w:r w:rsidR="002B3439" w:rsidRPr="006C3016">
        <w:t>) candidates will complete</w:t>
      </w:r>
      <w:r w:rsidR="00812032" w:rsidRPr="006C3016">
        <w:t xml:space="preserve"> an annotated bibliography of </w:t>
      </w:r>
      <w:r w:rsidR="002B3439" w:rsidRPr="006C3016">
        <w:t xml:space="preserve">at least </w:t>
      </w:r>
      <w:r w:rsidR="00F11D80" w:rsidRPr="006C3016">
        <w:rPr>
          <w:b/>
        </w:rPr>
        <w:t>ten</w:t>
      </w:r>
      <w:r w:rsidR="0071072E" w:rsidRPr="006C3016">
        <w:t xml:space="preserve"> resources, </w:t>
      </w:r>
      <w:r w:rsidR="001D145E" w:rsidRPr="006C3016">
        <w:t xml:space="preserve">(focused on either Mason, Pierce, or Thurston county) </w:t>
      </w:r>
      <w:r w:rsidR="0071072E" w:rsidRPr="006C3016">
        <w:t>organization</w:t>
      </w:r>
      <w:r w:rsidR="00812032" w:rsidRPr="006C3016">
        <w:t xml:space="preserve"> name, address, telephone number, email address, web and social media presence, contact person, and</w:t>
      </w:r>
      <w:r w:rsidR="0071072E" w:rsidRPr="006C3016">
        <w:t xml:space="preserve"> brief description of the organization</w:t>
      </w:r>
      <w:r w:rsidR="00812032" w:rsidRPr="006C3016">
        <w:t>’s purpose.</w:t>
      </w:r>
    </w:p>
    <w:p w:rsidR="00895FAE" w:rsidRPr="006C3016" w:rsidRDefault="00895FAE" w:rsidP="00495E92"/>
    <w:p w:rsidR="00812032" w:rsidRPr="006C3016" w:rsidRDefault="00895FAE" w:rsidP="00495E92">
      <w:pPr>
        <w:rPr>
          <w:b/>
        </w:rPr>
      </w:pPr>
      <w:r w:rsidRPr="006C3016">
        <w:rPr>
          <w:b/>
        </w:rPr>
        <w:t>Community Connections 2</w:t>
      </w:r>
    </w:p>
    <w:p w:rsidR="002B3439" w:rsidRPr="006C3016" w:rsidRDefault="00812032" w:rsidP="00495E92">
      <w:r w:rsidRPr="006C3016">
        <w:t>In week se</w:t>
      </w:r>
      <w:r w:rsidR="001D145E" w:rsidRPr="006C3016">
        <w:t>ven (uploaded on Moodle by 11:55</w:t>
      </w:r>
      <w:r w:rsidRPr="006C3016">
        <w:t xml:space="preserve"> pm on </w:t>
      </w:r>
      <w:r w:rsidR="001D145E" w:rsidRPr="006C3016">
        <w:t>Thursday</w:t>
      </w:r>
      <w:r w:rsidRPr="006C3016">
        <w:t>, Febr</w:t>
      </w:r>
      <w:r w:rsidR="001D145E" w:rsidRPr="006C3016">
        <w:t>uary 21</w:t>
      </w:r>
      <w:r w:rsidR="002B3439" w:rsidRPr="006C3016">
        <w:t>) candidates will complete</w:t>
      </w:r>
      <w:r w:rsidRPr="006C3016">
        <w:t xml:space="preserve"> written summaries of interviews with contact persons from a minimum of </w:t>
      </w:r>
      <w:r w:rsidR="00F11D80" w:rsidRPr="006C3016">
        <w:rPr>
          <w:b/>
        </w:rPr>
        <w:t>five</w:t>
      </w:r>
      <w:r w:rsidR="0071072E" w:rsidRPr="006C3016">
        <w:t xml:space="preserve"> different organizations</w:t>
      </w:r>
      <w:r w:rsidRPr="006C3016">
        <w:t xml:space="preserve"> (at least one interview sho</w:t>
      </w:r>
      <w:r w:rsidR="002B3439" w:rsidRPr="006C3016">
        <w:t>uld be in person</w:t>
      </w:r>
      <w:r w:rsidRPr="006C3016">
        <w:t>).</w:t>
      </w:r>
      <w:r w:rsidR="002B3439" w:rsidRPr="006C3016">
        <w:t xml:space="preserve"> </w:t>
      </w:r>
    </w:p>
    <w:p w:rsidR="00895FAE" w:rsidRPr="006C3016" w:rsidRDefault="00895FAE" w:rsidP="00495E92"/>
    <w:p w:rsidR="002B3439" w:rsidRPr="006C3016" w:rsidRDefault="00895FAE" w:rsidP="00495E92">
      <w:pPr>
        <w:rPr>
          <w:b/>
        </w:rPr>
      </w:pPr>
      <w:r w:rsidRPr="006C3016">
        <w:rPr>
          <w:b/>
        </w:rPr>
        <w:t>Community Connections 3</w:t>
      </w:r>
    </w:p>
    <w:p w:rsidR="00602E81" w:rsidRDefault="002B3439" w:rsidP="00495E92">
      <w:r w:rsidRPr="006C3016">
        <w:t>In week n</w:t>
      </w:r>
      <w:r w:rsidR="001D145E" w:rsidRPr="006C3016">
        <w:t>ine (uploaded on Moodle by 11:55</w:t>
      </w:r>
      <w:r w:rsidRPr="006C3016">
        <w:t xml:space="preserve"> pm on </w:t>
      </w:r>
      <w:r w:rsidR="001D145E" w:rsidRPr="006C3016">
        <w:t>Thursday, March 7</w:t>
      </w:r>
      <w:r w:rsidRPr="006C3016">
        <w:t>)</w:t>
      </w:r>
      <w:r w:rsidR="00DE1D68" w:rsidRPr="006C3016">
        <w:t xml:space="preserve"> candidates will complete</w:t>
      </w:r>
      <w:r w:rsidRPr="006C3016">
        <w:t xml:space="preserve"> a detailed written plan for how they intend to integrate community resources into</w:t>
      </w:r>
      <w:r>
        <w:t xml:space="preserve"> planning, preparation and instruction </w:t>
      </w:r>
      <w:r w:rsidR="00DE1D68">
        <w:t xml:space="preserve">during spring quarter and will write a reflection about what they learned about </w:t>
      </w:r>
      <w:r w:rsidR="00D948FC">
        <w:t>identifying and developing community contacts.</w:t>
      </w:r>
    </w:p>
    <w:p w:rsidR="00602E81" w:rsidRDefault="00602E81" w:rsidP="00495E92"/>
    <w:p w:rsidR="00727A80" w:rsidRDefault="00727A80" w:rsidP="00495E92"/>
    <w:p w:rsidR="00727A80" w:rsidRDefault="00727A80" w:rsidP="00495E92"/>
    <w:p w:rsidR="00727A80" w:rsidRDefault="00727A80" w:rsidP="00495E92"/>
    <w:p w:rsidR="00495E92" w:rsidRPr="0038740F" w:rsidRDefault="00495E92" w:rsidP="00495E92"/>
    <w:sectPr w:rsidR="00495E92" w:rsidRPr="0038740F" w:rsidSect="00495E9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5E92"/>
    <w:rsid w:val="000169A1"/>
    <w:rsid w:val="00026658"/>
    <w:rsid w:val="00055FBA"/>
    <w:rsid w:val="0007481F"/>
    <w:rsid w:val="001D145E"/>
    <w:rsid w:val="00206632"/>
    <w:rsid w:val="00235139"/>
    <w:rsid w:val="00264D05"/>
    <w:rsid w:val="002939F8"/>
    <w:rsid w:val="00293A78"/>
    <w:rsid w:val="002A2E6D"/>
    <w:rsid w:val="002B3439"/>
    <w:rsid w:val="002D5994"/>
    <w:rsid w:val="003830F9"/>
    <w:rsid w:val="0038740F"/>
    <w:rsid w:val="003920E5"/>
    <w:rsid w:val="003A5DD5"/>
    <w:rsid w:val="003B731E"/>
    <w:rsid w:val="003E2BCB"/>
    <w:rsid w:val="00495E92"/>
    <w:rsid w:val="004E29BA"/>
    <w:rsid w:val="00501057"/>
    <w:rsid w:val="00530A98"/>
    <w:rsid w:val="0053764E"/>
    <w:rsid w:val="005761F9"/>
    <w:rsid w:val="00596418"/>
    <w:rsid w:val="00602E81"/>
    <w:rsid w:val="0064650E"/>
    <w:rsid w:val="006C3016"/>
    <w:rsid w:val="006F64C4"/>
    <w:rsid w:val="0070157C"/>
    <w:rsid w:val="0071072E"/>
    <w:rsid w:val="007150D4"/>
    <w:rsid w:val="00727A80"/>
    <w:rsid w:val="007D5599"/>
    <w:rsid w:val="00812032"/>
    <w:rsid w:val="00895FAE"/>
    <w:rsid w:val="008D7FCB"/>
    <w:rsid w:val="00935A53"/>
    <w:rsid w:val="00982FA4"/>
    <w:rsid w:val="009F643C"/>
    <w:rsid w:val="00A26204"/>
    <w:rsid w:val="00A34868"/>
    <w:rsid w:val="00A66492"/>
    <w:rsid w:val="00A67211"/>
    <w:rsid w:val="00AA17FD"/>
    <w:rsid w:val="00AD1148"/>
    <w:rsid w:val="00B10A4A"/>
    <w:rsid w:val="00B661BF"/>
    <w:rsid w:val="00C96A01"/>
    <w:rsid w:val="00CC0252"/>
    <w:rsid w:val="00D948FC"/>
    <w:rsid w:val="00DA2957"/>
    <w:rsid w:val="00DE1D68"/>
    <w:rsid w:val="00EE56F0"/>
    <w:rsid w:val="00F01ED6"/>
    <w:rsid w:val="00F11D80"/>
    <w:rsid w:val="00F8737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1B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10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237</Words>
  <Characters>1353</Characters>
  <Application>Microsoft Macintosh Word</Application>
  <DocSecurity>0</DocSecurity>
  <Lines>11</Lines>
  <Paragraphs>2</Paragraphs>
  <ScaleCrop>false</ScaleCrop>
  <Company>The Evergreen State College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Evergreen State College</dc:creator>
  <cp:keywords/>
  <cp:lastModifiedBy>TESC TESC</cp:lastModifiedBy>
  <cp:revision>15</cp:revision>
  <dcterms:created xsi:type="dcterms:W3CDTF">2013-01-02T22:19:00Z</dcterms:created>
  <dcterms:modified xsi:type="dcterms:W3CDTF">2013-01-07T18:25:00Z</dcterms:modified>
</cp:coreProperties>
</file>