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25" w:rsidRDefault="00E910B3" w:rsidP="00E15F25">
      <w:pPr>
        <w:jc w:val="center"/>
        <w:rPr>
          <w:b/>
        </w:rPr>
      </w:pPr>
      <w:r w:rsidRPr="00E15F25">
        <w:rPr>
          <w:b/>
        </w:rPr>
        <w:t>Integrated Arts Project</w:t>
      </w:r>
    </w:p>
    <w:p w:rsidR="00E910B3" w:rsidRPr="00E15F25" w:rsidRDefault="00E15F25" w:rsidP="00E15F25">
      <w:pPr>
        <w:jc w:val="center"/>
        <w:rPr>
          <w:b/>
        </w:rPr>
      </w:pPr>
      <w:r>
        <w:rPr>
          <w:b/>
        </w:rPr>
        <w:t>Winter 2013</w:t>
      </w:r>
    </w:p>
    <w:p w:rsidR="00E910B3" w:rsidRDefault="00E910B3" w:rsidP="00610468"/>
    <w:p w:rsidR="00610468" w:rsidRDefault="00E910B3" w:rsidP="00610468">
      <w:pPr>
        <w:pStyle w:val="ListParagraph"/>
        <w:numPr>
          <w:ilvl w:val="0"/>
          <w:numId w:val="2"/>
        </w:numPr>
      </w:pPr>
      <w:r w:rsidRPr="00610468">
        <w:rPr>
          <w:b/>
        </w:rPr>
        <w:t>Idea/Reading/Research Log-</w:t>
      </w:r>
      <w:r>
        <w:t xml:space="preserve"> Generate a list of applications specific to your grade level and content area.  For elementary, concentrate on applications to math and science content areas, and a mix of primary and upper elementary</w:t>
      </w:r>
      <w:r w:rsidR="00610468">
        <w:t>.</w:t>
      </w:r>
    </w:p>
    <w:p w:rsidR="00610468" w:rsidRDefault="00610468" w:rsidP="00610468"/>
    <w:p w:rsidR="00610468" w:rsidRDefault="00610468" w:rsidP="00610468">
      <w:r>
        <w:t>Log must contain:</w:t>
      </w:r>
    </w:p>
    <w:p w:rsidR="00610468" w:rsidRDefault="00610468" w:rsidP="00610468">
      <w:pPr>
        <w:pStyle w:val="ListParagraph"/>
        <w:numPr>
          <w:ilvl w:val="0"/>
          <w:numId w:val="3"/>
        </w:numPr>
      </w:pPr>
      <w:r>
        <w:t xml:space="preserve">Citations for books, articles, websites where ideas came from.  </w:t>
      </w:r>
    </w:p>
    <w:p w:rsidR="00610468" w:rsidRDefault="00610468" w:rsidP="00610468">
      <w:pPr>
        <w:pStyle w:val="ListParagraph"/>
        <w:numPr>
          <w:ilvl w:val="1"/>
          <w:numId w:val="3"/>
        </w:numPr>
      </w:pPr>
      <w:r>
        <w:t>You MUST read articles and books and NOT totally rely on web surfing!</w:t>
      </w:r>
    </w:p>
    <w:p w:rsidR="00610468" w:rsidRDefault="00610468" w:rsidP="00610468">
      <w:pPr>
        <w:pStyle w:val="ListParagraph"/>
        <w:numPr>
          <w:ilvl w:val="1"/>
          <w:numId w:val="3"/>
        </w:numPr>
      </w:pPr>
      <w:r>
        <w:t xml:space="preserve">You MUST do an ERIC Search </w:t>
      </w:r>
      <w:r w:rsidR="00745596">
        <w:t>to find scholarly articles</w:t>
      </w:r>
      <w:r w:rsidR="00746646">
        <w:t xml:space="preserve"> in your content area</w:t>
      </w:r>
    </w:p>
    <w:p w:rsidR="00610468" w:rsidRDefault="00610468" w:rsidP="00610468">
      <w:pPr>
        <w:pStyle w:val="ListParagraph"/>
        <w:numPr>
          <w:ilvl w:val="0"/>
          <w:numId w:val="3"/>
        </w:numPr>
      </w:pPr>
      <w:r>
        <w:t>Ideas for infusion of all arts:  visual arts, music, dance, theater</w:t>
      </w:r>
    </w:p>
    <w:p w:rsidR="00FA0C23" w:rsidRDefault="00610468" w:rsidP="00610468">
      <w:pPr>
        <w:pStyle w:val="ListParagraph"/>
        <w:numPr>
          <w:ilvl w:val="0"/>
          <w:numId w:val="3"/>
        </w:numPr>
      </w:pPr>
      <w:r>
        <w:t>Ideas applied to SPECIFIC content knowledge (e.g. make sure there is a specific GLE/Performance Expectation attached)</w:t>
      </w:r>
    </w:p>
    <w:p w:rsidR="0048246E" w:rsidRDefault="00FA0C23" w:rsidP="00610468">
      <w:pPr>
        <w:pStyle w:val="ListParagraph"/>
        <w:numPr>
          <w:ilvl w:val="0"/>
          <w:numId w:val="3"/>
        </w:numPr>
      </w:pPr>
      <w:r>
        <w:t>Ideas that move beyond the obvious (e.g.—Reader’s Theater is obvious for reading, so is sketch to stre</w:t>
      </w:r>
      <w:r w:rsidR="00AB08E5">
        <w:t>t</w:t>
      </w:r>
      <w:r>
        <w:t>ch</w:t>
      </w:r>
      <w:r w:rsidR="00AB08E5">
        <w:t>)</w:t>
      </w:r>
    </w:p>
    <w:p w:rsidR="00E15F25" w:rsidRDefault="0048246E" w:rsidP="00610468">
      <w:pPr>
        <w:pStyle w:val="ListParagraph"/>
        <w:numPr>
          <w:ilvl w:val="0"/>
          <w:numId w:val="3"/>
        </w:numPr>
      </w:pPr>
      <w:r>
        <w:t>Ideas tha</w:t>
      </w:r>
      <w:r w:rsidR="00935566">
        <w:t xml:space="preserve">t further develop </w:t>
      </w:r>
      <w:r>
        <w:t>aesthetic reasoning, as well as content knowledge</w:t>
      </w:r>
    </w:p>
    <w:p w:rsidR="00610468" w:rsidRDefault="00E15F25" w:rsidP="00610468">
      <w:pPr>
        <w:pStyle w:val="ListParagraph"/>
        <w:numPr>
          <w:ilvl w:val="0"/>
          <w:numId w:val="3"/>
        </w:numPr>
      </w:pPr>
      <w:r>
        <w:t>At LEAST 8 total resources-2 for each (visual arts, music, dance, theater)</w:t>
      </w:r>
    </w:p>
    <w:p w:rsidR="00610468" w:rsidRDefault="00610468" w:rsidP="00610468"/>
    <w:p w:rsidR="00610468" w:rsidRDefault="00610468" w:rsidP="00610468">
      <w:r>
        <w:t>Log Format:</w:t>
      </w:r>
    </w:p>
    <w:p w:rsidR="00610468" w:rsidRDefault="00610468" w:rsidP="00610468"/>
    <w:tbl>
      <w:tblPr>
        <w:tblStyle w:val="TableGrid"/>
        <w:tblW w:w="0" w:type="auto"/>
        <w:tblLook w:val="00BF"/>
      </w:tblPr>
      <w:tblGrid>
        <w:gridCol w:w="9576"/>
      </w:tblGrid>
      <w:tr w:rsidR="00610468">
        <w:tc>
          <w:tcPr>
            <w:tcW w:w="9576" w:type="dxa"/>
          </w:tcPr>
          <w:p w:rsidR="00610468" w:rsidRDefault="00610468" w:rsidP="00610468">
            <w:r>
              <w:t>Citation:</w:t>
            </w:r>
          </w:p>
        </w:tc>
      </w:tr>
      <w:tr w:rsidR="00610468">
        <w:tc>
          <w:tcPr>
            <w:tcW w:w="9576" w:type="dxa"/>
          </w:tcPr>
          <w:p w:rsidR="00610468" w:rsidRDefault="00610468" w:rsidP="00610468">
            <w:r>
              <w:t>Summary:</w:t>
            </w:r>
          </w:p>
        </w:tc>
      </w:tr>
      <w:tr w:rsidR="00610468">
        <w:tc>
          <w:tcPr>
            <w:tcW w:w="9576" w:type="dxa"/>
          </w:tcPr>
          <w:p w:rsidR="00610468" w:rsidRDefault="00610468" w:rsidP="00610468">
            <w:r>
              <w:t>Application:</w:t>
            </w:r>
          </w:p>
          <w:p w:rsidR="00AB08E5" w:rsidRDefault="00610468" w:rsidP="00610468">
            <w:r>
              <w:tab/>
              <w:t>GLE/Performance Expectation</w:t>
            </w:r>
          </w:p>
          <w:p w:rsidR="00610468" w:rsidRDefault="00AB08E5" w:rsidP="00610468">
            <w:r>
              <w:tab/>
              <w:t>Infusion Description</w:t>
            </w:r>
          </w:p>
          <w:p w:rsidR="00610468" w:rsidRDefault="00610468" w:rsidP="00610468">
            <w:r>
              <w:tab/>
            </w:r>
          </w:p>
        </w:tc>
      </w:tr>
    </w:tbl>
    <w:p w:rsidR="003B268F" w:rsidRDefault="003B268F" w:rsidP="00610468"/>
    <w:p w:rsidR="003B268F" w:rsidRDefault="003B268F" w:rsidP="00610468"/>
    <w:p w:rsidR="003B268F" w:rsidRPr="003B268F" w:rsidRDefault="003B268F" w:rsidP="003B268F">
      <w:pPr>
        <w:pStyle w:val="ListParagraph"/>
        <w:numPr>
          <w:ilvl w:val="0"/>
          <w:numId w:val="2"/>
        </w:numPr>
        <w:rPr>
          <w:b/>
        </w:rPr>
      </w:pPr>
      <w:r w:rsidRPr="003B268F">
        <w:rPr>
          <w:b/>
        </w:rPr>
        <w:t>Lesson Applications</w:t>
      </w:r>
      <w:r>
        <w:rPr>
          <w:b/>
        </w:rPr>
        <w:t xml:space="preserve">- </w:t>
      </w:r>
      <w:r>
        <w:t>From the idea log develop 4 more complete lessons, one for each area:</w:t>
      </w:r>
    </w:p>
    <w:p w:rsidR="003B268F" w:rsidRDefault="003B268F" w:rsidP="003B268F">
      <w:pPr>
        <w:pStyle w:val="ListParagraph"/>
        <w:numPr>
          <w:ilvl w:val="1"/>
          <w:numId w:val="2"/>
        </w:numPr>
      </w:pPr>
      <w:r>
        <w:t>Visual arts</w:t>
      </w:r>
    </w:p>
    <w:p w:rsidR="003B268F" w:rsidRDefault="003B268F" w:rsidP="003B268F">
      <w:pPr>
        <w:pStyle w:val="ListParagraph"/>
        <w:numPr>
          <w:ilvl w:val="1"/>
          <w:numId w:val="2"/>
        </w:numPr>
      </w:pPr>
      <w:r>
        <w:t>Music</w:t>
      </w:r>
    </w:p>
    <w:p w:rsidR="003B268F" w:rsidRDefault="003B268F" w:rsidP="003B268F">
      <w:pPr>
        <w:pStyle w:val="ListParagraph"/>
        <w:numPr>
          <w:ilvl w:val="1"/>
          <w:numId w:val="2"/>
        </w:numPr>
      </w:pPr>
      <w:r>
        <w:t>Dance</w:t>
      </w:r>
    </w:p>
    <w:p w:rsidR="00E15F25" w:rsidRDefault="00DC6748" w:rsidP="003B268F">
      <w:pPr>
        <w:pStyle w:val="ListParagraph"/>
        <w:numPr>
          <w:ilvl w:val="1"/>
          <w:numId w:val="2"/>
        </w:numPr>
      </w:pPr>
      <w:r>
        <w:t>T</w:t>
      </w:r>
      <w:r w:rsidR="003B268F">
        <w:t>heater</w:t>
      </w:r>
    </w:p>
    <w:p w:rsidR="00DC6748" w:rsidRDefault="00DC6748" w:rsidP="00E15F25">
      <w:pPr>
        <w:ind w:left="720"/>
      </w:pPr>
    </w:p>
    <w:p w:rsidR="00DC6748" w:rsidRDefault="00DC6748" w:rsidP="00DC6748">
      <w:pPr>
        <w:pStyle w:val="ListParagraph"/>
        <w:numPr>
          <w:ilvl w:val="0"/>
          <w:numId w:val="2"/>
        </w:numPr>
      </w:pPr>
      <w:r w:rsidRPr="00DC6748">
        <w:rPr>
          <w:b/>
        </w:rPr>
        <w:t>Demonstrations</w:t>
      </w:r>
      <w:r>
        <w:t>- Be ready to teach to a small group</w:t>
      </w:r>
    </w:p>
    <w:p w:rsidR="00DC6748" w:rsidRDefault="00DC6748" w:rsidP="00DC6748">
      <w:pPr>
        <w:pStyle w:val="ListParagraph"/>
        <w:numPr>
          <w:ilvl w:val="1"/>
          <w:numId w:val="2"/>
        </w:numPr>
      </w:pPr>
      <w:r>
        <w:t>Week 4- demonstrate visual arts infusion</w:t>
      </w:r>
    </w:p>
    <w:p w:rsidR="00C77FFD" w:rsidRDefault="00DC6748" w:rsidP="00DC6748">
      <w:pPr>
        <w:pStyle w:val="ListParagraph"/>
        <w:numPr>
          <w:ilvl w:val="1"/>
          <w:numId w:val="2"/>
        </w:numPr>
      </w:pPr>
      <w:r>
        <w:t>Week 8- demonstrate dance or theater infusion</w:t>
      </w:r>
    </w:p>
    <w:sectPr w:rsidR="00C77FFD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C9E"/>
    <w:multiLevelType w:val="hybridMultilevel"/>
    <w:tmpl w:val="0BC61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583BDE"/>
    <w:multiLevelType w:val="hybridMultilevel"/>
    <w:tmpl w:val="FFC4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34B43"/>
    <w:multiLevelType w:val="hybridMultilevel"/>
    <w:tmpl w:val="1FB01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910B3"/>
    <w:rsid w:val="003B268F"/>
    <w:rsid w:val="0048246E"/>
    <w:rsid w:val="00610468"/>
    <w:rsid w:val="00745596"/>
    <w:rsid w:val="00746646"/>
    <w:rsid w:val="00770F7F"/>
    <w:rsid w:val="008C31F0"/>
    <w:rsid w:val="00935566"/>
    <w:rsid w:val="00AB08E5"/>
    <w:rsid w:val="00D61EA4"/>
    <w:rsid w:val="00DC6748"/>
    <w:rsid w:val="00E15F25"/>
    <w:rsid w:val="00E910B3"/>
    <w:rsid w:val="00FA0C2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0468"/>
    <w:pPr>
      <w:ind w:left="720"/>
      <w:contextualSpacing/>
    </w:pPr>
  </w:style>
  <w:style w:type="table" w:styleId="TableGrid">
    <w:name w:val="Table Grid"/>
    <w:basedOn w:val="TableNormal"/>
    <w:uiPriority w:val="59"/>
    <w:rsid w:val="0061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1083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13</cp:revision>
  <dcterms:created xsi:type="dcterms:W3CDTF">2012-12-20T17:14:00Z</dcterms:created>
  <dcterms:modified xsi:type="dcterms:W3CDTF">2013-01-03T23:07:00Z</dcterms:modified>
</cp:coreProperties>
</file>