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1D" w:rsidRPr="004C02E1" w:rsidRDefault="0093681D" w:rsidP="0093681D">
      <w:pPr>
        <w:jc w:val="center"/>
        <w:rPr>
          <w:b/>
        </w:rPr>
      </w:pPr>
      <w:r w:rsidRPr="004C02E1">
        <w:rPr>
          <w:b/>
        </w:rPr>
        <w:t>PGP Assignment Directions</w:t>
      </w:r>
    </w:p>
    <w:p w:rsidR="0093681D" w:rsidRPr="004C02E1" w:rsidRDefault="0093681D" w:rsidP="0093681D"/>
    <w:p w:rsidR="0093681D" w:rsidRPr="004C02E1" w:rsidRDefault="0093681D" w:rsidP="0093681D">
      <w:r w:rsidRPr="004C02E1">
        <w:t>1.  In class, complete Initial Self Assessment</w:t>
      </w:r>
    </w:p>
    <w:p w:rsidR="0093681D" w:rsidRPr="004C02E1" w:rsidRDefault="0093681D" w:rsidP="0093681D">
      <w:pPr>
        <w:ind w:left="360"/>
      </w:pPr>
    </w:p>
    <w:p w:rsidR="0093681D" w:rsidRDefault="0093681D" w:rsidP="0093681D">
      <w:pPr>
        <w:ind w:left="360"/>
      </w:pPr>
      <w:r w:rsidRPr="004C02E1">
        <w:rPr>
          <w:b/>
          <w:u w:val="single"/>
        </w:rPr>
        <w:t>DIRECTIONS:</w:t>
      </w:r>
      <w:r w:rsidRPr="004C02E1">
        <w:t xml:space="preserve">  </w:t>
      </w:r>
    </w:p>
    <w:p w:rsidR="0093681D" w:rsidRDefault="0093681D" w:rsidP="0093681D">
      <w:pPr>
        <w:ind w:left="360"/>
      </w:pPr>
    </w:p>
    <w:p w:rsidR="0093681D" w:rsidRPr="004C02E1" w:rsidRDefault="0093681D" w:rsidP="0093681D">
      <w:pPr>
        <w:ind w:left="360"/>
      </w:pPr>
      <w:r>
        <w:t xml:space="preserve">1) </w:t>
      </w:r>
      <w:r w:rsidRPr="004C02E1">
        <w:t xml:space="preserve">Reflecting on your fall student teaching, and using specific data from your lesson plans, and </w:t>
      </w:r>
      <w:r>
        <w:t>ed</w:t>
      </w:r>
      <w:r w:rsidRPr="004C02E1">
        <w:t xml:space="preserve">TPA, fill out the initial self assessment with specific teaching practices you engaged in, and list the specific student evidence you would have to support your practices.  </w:t>
      </w:r>
    </w:p>
    <w:p w:rsidR="0093681D" w:rsidRPr="004C02E1" w:rsidRDefault="0093681D" w:rsidP="0093681D"/>
    <w:p w:rsidR="0093681D" w:rsidRPr="004C02E1" w:rsidRDefault="0093681D" w:rsidP="0093681D">
      <w:pPr>
        <w:ind w:left="360"/>
      </w:pPr>
      <w:proofErr w:type="gramStart"/>
      <w:r w:rsidRPr="004C02E1">
        <w:t>Self assessment</w:t>
      </w:r>
      <w:proofErr w:type="gramEnd"/>
      <w:r w:rsidRPr="004C02E1">
        <w:t xml:space="preserve"> using:</w:t>
      </w:r>
    </w:p>
    <w:p w:rsidR="0093681D" w:rsidRPr="004C02E1" w:rsidRDefault="0093681D" w:rsidP="0093681D">
      <w:pPr>
        <w:ind w:left="1080"/>
      </w:pPr>
      <w:r w:rsidRPr="004C02E1">
        <w:t>Feedback from mentor teacher</w:t>
      </w:r>
    </w:p>
    <w:p w:rsidR="0093681D" w:rsidRPr="004C02E1" w:rsidRDefault="0093681D" w:rsidP="0093681D">
      <w:pPr>
        <w:ind w:left="1080"/>
      </w:pPr>
      <w:r w:rsidRPr="004C02E1">
        <w:t>Feedback from principal</w:t>
      </w:r>
    </w:p>
    <w:p w:rsidR="0093681D" w:rsidRPr="004C02E1" w:rsidRDefault="0093681D" w:rsidP="0093681D">
      <w:pPr>
        <w:ind w:left="1080"/>
      </w:pPr>
      <w:r w:rsidRPr="004C02E1">
        <w:t>Feedback from faculty</w:t>
      </w:r>
    </w:p>
    <w:p w:rsidR="0093681D" w:rsidRPr="004C02E1" w:rsidRDefault="0093681D" w:rsidP="0093681D">
      <w:pPr>
        <w:ind w:left="1080"/>
      </w:pPr>
      <w:r w:rsidRPr="004C02E1">
        <w:t>Personal observations</w:t>
      </w:r>
    </w:p>
    <w:p w:rsidR="006A229E" w:rsidRDefault="006A229E" w:rsidP="0093681D"/>
    <w:p w:rsidR="006A229E" w:rsidRPr="00BC331D" w:rsidRDefault="006A229E" w:rsidP="006A229E">
      <w:r w:rsidRPr="00BC331D">
        <w:t xml:space="preserve">For </w:t>
      </w:r>
      <w:r>
        <w:t xml:space="preserve">each of the 12 criteria, </w:t>
      </w:r>
      <w:r w:rsidRPr="00BC331D">
        <w:t>determine:</w:t>
      </w:r>
    </w:p>
    <w:p w:rsidR="006A229E" w:rsidRPr="00BC331D" w:rsidRDefault="006A229E" w:rsidP="006A229E">
      <w:pPr>
        <w:numPr>
          <w:ilvl w:val="0"/>
          <w:numId w:val="1"/>
        </w:numPr>
      </w:pPr>
      <w:r w:rsidRPr="00BC331D">
        <w:t>1 = Do this all the time, it’s an automatic part of my teaching</w:t>
      </w:r>
    </w:p>
    <w:p w:rsidR="006A229E" w:rsidRPr="00BC331D" w:rsidRDefault="006A229E" w:rsidP="006A229E">
      <w:pPr>
        <w:numPr>
          <w:ilvl w:val="0"/>
          <w:numId w:val="1"/>
        </w:numPr>
      </w:pPr>
      <w:r w:rsidRPr="00BC331D">
        <w:t>2 = Do this occasionally, but not consistent part of my teaching</w:t>
      </w:r>
    </w:p>
    <w:p w:rsidR="006A229E" w:rsidRPr="00BC331D" w:rsidRDefault="006A229E" w:rsidP="006A229E">
      <w:pPr>
        <w:numPr>
          <w:ilvl w:val="0"/>
          <w:numId w:val="1"/>
        </w:numPr>
      </w:pPr>
      <w:r w:rsidRPr="00BC331D">
        <w:t>3 = Did this only because it was an assignment, not a regular part of my teaching repertoire yet</w:t>
      </w:r>
    </w:p>
    <w:p w:rsidR="0093681D" w:rsidRPr="004C02E1" w:rsidRDefault="0093681D" w:rsidP="0093681D"/>
    <w:p w:rsidR="0093681D" w:rsidRPr="004C02E1" w:rsidRDefault="0093681D" w:rsidP="0093681D">
      <w:pPr>
        <w:ind w:left="360"/>
      </w:pPr>
      <w:r>
        <w:t>2) Based on this self-assessment, identify two areas in Standard 1 and one</w:t>
      </w:r>
      <w:r w:rsidRPr="004C02E1">
        <w:t xml:space="preserve"> area in Standard 2 that need improvement.</w:t>
      </w:r>
    </w:p>
    <w:p w:rsidR="0093681D" w:rsidRPr="004C02E1" w:rsidRDefault="0093681D" w:rsidP="0093681D"/>
    <w:p w:rsidR="0093681D" w:rsidRPr="004C02E1" w:rsidRDefault="0093681D" w:rsidP="0093681D">
      <w:pPr>
        <w:rPr>
          <w:bCs/>
          <w:szCs w:val="28"/>
        </w:rPr>
      </w:pPr>
      <w:r w:rsidRPr="004C02E1">
        <w:t xml:space="preserve">2.  Using these 3 identified areas for professional growth, Complete the </w:t>
      </w:r>
      <w:r w:rsidRPr="004C02E1">
        <w:rPr>
          <w:b/>
          <w:bCs/>
          <w:smallCaps/>
          <w:szCs w:val="28"/>
        </w:rPr>
        <w:t xml:space="preserve">Professional Certificate </w:t>
      </w:r>
      <w:bookmarkStart w:id="0" w:name="PGP"/>
      <w:r w:rsidRPr="004C02E1">
        <w:rPr>
          <w:b/>
          <w:bCs/>
          <w:smallCaps/>
          <w:szCs w:val="28"/>
        </w:rPr>
        <w:t>Professional Growth Plan</w:t>
      </w:r>
      <w:bookmarkEnd w:id="0"/>
      <w:r w:rsidRPr="004C02E1">
        <w:rPr>
          <w:b/>
          <w:bCs/>
          <w:smallCaps/>
          <w:szCs w:val="28"/>
        </w:rPr>
        <w:t xml:space="preserve"> </w:t>
      </w:r>
      <w:r w:rsidRPr="004C02E1">
        <w:rPr>
          <w:bCs/>
          <w:szCs w:val="28"/>
          <w:highlight w:val="cyan"/>
          <w:u w:val="single"/>
        </w:rPr>
        <w:t>Sections 1-4</w:t>
      </w:r>
      <w:r w:rsidRPr="004C02E1">
        <w:rPr>
          <w:bCs/>
          <w:szCs w:val="28"/>
        </w:rPr>
        <w:t xml:space="preserve"> for</w:t>
      </w:r>
      <w:r w:rsidRPr="004C02E1">
        <w:rPr>
          <w:b/>
          <w:bCs/>
          <w:szCs w:val="28"/>
        </w:rPr>
        <w:t xml:space="preserve"> 3</w:t>
      </w:r>
      <w:r w:rsidRPr="004C02E1">
        <w:rPr>
          <w:bCs/>
          <w:szCs w:val="28"/>
        </w:rPr>
        <w:t xml:space="preserve"> of the 12 criteria  (two from standard 1 and one from Standard 2)</w:t>
      </w:r>
    </w:p>
    <w:p w:rsidR="0093681D" w:rsidRPr="004C02E1" w:rsidRDefault="0093681D" w:rsidP="0093681D">
      <w:pPr>
        <w:rPr>
          <w:bCs/>
          <w:szCs w:val="28"/>
        </w:rPr>
      </w:pPr>
    </w:p>
    <w:p w:rsidR="0093681D" w:rsidRPr="004C02E1" w:rsidRDefault="0093681D" w:rsidP="0093681D">
      <w:pPr>
        <w:rPr>
          <w:bCs/>
          <w:szCs w:val="28"/>
        </w:rPr>
      </w:pPr>
      <w:r w:rsidRPr="004C02E1">
        <w:rPr>
          <w:bCs/>
          <w:szCs w:val="28"/>
        </w:rPr>
        <w:t>Contextualize your growth to focus on improvements needed shown from your student teaching, and that you can work on this quarter in your seminar readings and contract work and that you can show specific evidence in your own growth through documentation this quarter, and implementation in spring quarter.</w:t>
      </w:r>
    </w:p>
    <w:p w:rsidR="0093681D" w:rsidRPr="004C02E1" w:rsidRDefault="0093681D" w:rsidP="0093681D">
      <w:pPr>
        <w:rPr>
          <w:bCs/>
          <w:szCs w:val="28"/>
        </w:rPr>
      </w:pPr>
    </w:p>
    <w:p w:rsidR="0093681D" w:rsidRDefault="0093681D" w:rsidP="0093681D">
      <w:pPr>
        <w:rPr>
          <w:bCs/>
          <w:szCs w:val="28"/>
        </w:rPr>
      </w:pPr>
      <w:r w:rsidRPr="004C02E1">
        <w:rPr>
          <w:bCs/>
          <w:szCs w:val="28"/>
        </w:rPr>
        <w:t>S</w:t>
      </w:r>
      <w:r>
        <w:rPr>
          <w:bCs/>
          <w:szCs w:val="28"/>
        </w:rPr>
        <w:t>ubmit electronically on Moodle:</w:t>
      </w:r>
    </w:p>
    <w:p w:rsidR="0093681D" w:rsidRDefault="0093681D" w:rsidP="0093681D">
      <w:pPr>
        <w:rPr>
          <w:bCs/>
          <w:szCs w:val="28"/>
        </w:rPr>
      </w:pPr>
      <w:r w:rsidRPr="004C02E1">
        <w:rPr>
          <w:bCs/>
          <w:szCs w:val="28"/>
        </w:rPr>
        <w:t xml:space="preserve">1) </w:t>
      </w:r>
      <w:proofErr w:type="gramStart"/>
      <w:r w:rsidRPr="004C02E1">
        <w:rPr>
          <w:bCs/>
          <w:szCs w:val="28"/>
        </w:rPr>
        <w:t>the</w:t>
      </w:r>
      <w:proofErr w:type="gramEnd"/>
      <w:r w:rsidRPr="004C02E1">
        <w:rPr>
          <w:bCs/>
          <w:szCs w:val="28"/>
        </w:rPr>
        <w:t xml:space="preserve"> Self Assessment (as evidence of your being able to self assess) AND </w:t>
      </w:r>
    </w:p>
    <w:p w:rsidR="0093681D" w:rsidRPr="004C02E1" w:rsidRDefault="0093681D" w:rsidP="0093681D">
      <w:pPr>
        <w:rPr>
          <w:b/>
          <w:bCs/>
          <w:smallCaps/>
          <w:szCs w:val="28"/>
        </w:rPr>
      </w:pPr>
      <w:r w:rsidRPr="004C02E1">
        <w:rPr>
          <w:bCs/>
          <w:szCs w:val="28"/>
        </w:rPr>
        <w:t xml:space="preserve">2) </w:t>
      </w:r>
      <w:proofErr w:type="gramStart"/>
      <w:r w:rsidRPr="004C02E1">
        <w:rPr>
          <w:bCs/>
          <w:szCs w:val="28"/>
        </w:rPr>
        <w:t>the</w:t>
      </w:r>
      <w:proofErr w:type="gramEnd"/>
      <w:r w:rsidRPr="004C02E1">
        <w:rPr>
          <w:bCs/>
          <w:szCs w:val="28"/>
        </w:rPr>
        <w:t xml:space="preserve"> </w:t>
      </w:r>
      <w:r w:rsidRPr="004C02E1">
        <w:rPr>
          <w:b/>
          <w:bCs/>
          <w:smallCaps/>
          <w:szCs w:val="28"/>
        </w:rPr>
        <w:t xml:space="preserve">Professional Certificate Professional Growth Plan </w:t>
      </w:r>
    </w:p>
    <w:p w:rsidR="0093681D" w:rsidRPr="004C02E1" w:rsidRDefault="0093681D" w:rsidP="0093681D">
      <w:pPr>
        <w:rPr>
          <w:b/>
          <w:bCs/>
          <w:smallCaps/>
          <w:szCs w:val="28"/>
        </w:rPr>
      </w:pPr>
    </w:p>
    <w:p w:rsidR="0093681D" w:rsidRPr="004C02E1" w:rsidRDefault="0093681D" w:rsidP="0093681D">
      <w:pPr>
        <w:rPr>
          <w:bCs/>
          <w:szCs w:val="28"/>
        </w:rPr>
      </w:pPr>
      <w:r w:rsidRPr="004C02E1">
        <w:rPr>
          <w:b/>
          <w:bCs/>
          <w:smallCaps/>
          <w:szCs w:val="28"/>
        </w:rPr>
        <w:t xml:space="preserve">DUE:  </w:t>
      </w:r>
      <w:r>
        <w:rPr>
          <w:b/>
          <w:bCs/>
          <w:smallCaps/>
          <w:szCs w:val="28"/>
        </w:rPr>
        <w:t>Thursday january 17 at 11:55pm</w:t>
      </w:r>
    </w:p>
    <w:p w:rsidR="00C77FFD" w:rsidRDefault="006A229E"/>
    <w:sectPr w:rsidR="00C77FFD" w:rsidSect="006507C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77B"/>
    <w:multiLevelType w:val="hybridMultilevel"/>
    <w:tmpl w:val="9C8E80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3681D"/>
    <w:rsid w:val="006A229E"/>
    <w:rsid w:val="0093681D"/>
    <w:rsid w:val="00CF6C6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1B"/>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1092</Characters>
  <Application>Microsoft Macintosh Word</Application>
  <DocSecurity>0</DocSecurity>
  <Lines>9</Lines>
  <Paragraphs>2</Paragraphs>
  <ScaleCrop>false</ScaleCrop>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2</cp:revision>
  <dcterms:created xsi:type="dcterms:W3CDTF">2013-01-06T20:10:00Z</dcterms:created>
  <dcterms:modified xsi:type="dcterms:W3CDTF">2013-01-06T20:23:00Z</dcterms:modified>
</cp:coreProperties>
</file>